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E" w:rsidRDefault="00016DBE" w:rsidP="0049390F">
      <w:pPr>
        <w:ind w:right="10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E6BE3" w:rsidRPr="007F2153" w:rsidRDefault="007F2153" w:rsidP="0049390F">
      <w:pPr>
        <w:ind w:right="10"/>
        <w:jc w:val="both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</w:p>
    <w:p w:rsidR="006E6BE3" w:rsidRPr="007F2153" w:rsidRDefault="006E6BE3" w:rsidP="00735A34">
      <w:pPr>
        <w:ind w:right="10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7F2153">
        <w:rPr>
          <w:rFonts w:ascii="Times New Roman" w:hAnsi="Times New Roman" w:cs="Times New Roman"/>
          <w:b/>
          <w:sz w:val="36"/>
          <w:szCs w:val="36"/>
          <w:lang w:val="lv-LV"/>
        </w:rPr>
        <w:t>X</w:t>
      </w:r>
      <w:r w:rsidR="00757894" w:rsidRPr="007F2153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="00DE39FF" w:rsidRPr="007F2153">
        <w:rPr>
          <w:rFonts w:ascii="Times New Roman" w:hAnsi="Times New Roman" w:cs="Times New Roman"/>
          <w:b/>
          <w:sz w:val="36"/>
          <w:szCs w:val="36"/>
          <w:lang w:val="lv-LV"/>
        </w:rPr>
        <w:t>I</w:t>
      </w:r>
      <w:r w:rsidRPr="007F2153">
        <w:rPr>
          <w:rFonts w:ascii="Times New Roman" w:hAnsi="Times New Roman" w:cs="Times New Roman"/>
          <w:b/>
          <w:sz w:val="36"/>
          <w:szCs w:val="36"/>
          <w:lang w:val="lv-LV"/>
        </w:rPr>
        <w:t xml:space="preserve"> Latvijas Ziemas peldētāju atklātā čempionāta</w:t>
      </w:r>
    </w:p>
    <w:p w:rsidR="006E6BE3" w:rsidRPr="007F2153" w:rsidRDefault="006E6BE3" w:rsidP="0049390F">
      <w:pPr>
        <w:ind w:right="10"/>
        <w:jc w:val="both"/>
        <w:rPr>
          <w:rFonts w:ascii="Times New Roman" w:hAnsi="Times New Roman" w:cs="Times New Roman"/>
          <w:b/>
          <w:sz w:val="36"/>
          <w:szCs w:val="36"/>
          <w:lang w:val="lv-LV"/>
        </w:rPr>
      </w:pPr>
    </w:p>
    <w:p w:rsidR="006E6BE3" w:rsidRPr="007F2153" w:rsidRDefault="006E6BE3" w:rsidP="0049390F">
      <w:pPr>
        <w:ind w:left="2832" w:right="10" w:firstLine="708"/>
        <w:jc w:val="both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7F2153">
        <w:rPr>
          <w:rFonts w:ascii="Times New Roman" w:hAnsi="Times New Roman" w:cs="Times New Roman"/>
          <w:b/>
          <w:sz w:val="36"/>
          <w:szCs w:val="36"/>
          <w:lang w:val="lv-LV"/>
        </w:rPr>
        <w:t>NOLIKUMS</w:t>
      </w:r>
    </w:p>
    <w:p w:rsidR="006E6BE3" w:rsidRPr="00C31071" w:rsidRDefault="006E6BE3" w:rsidP="0049390F">
      <w:pPr>
        <w:ind w:right="10"/>
        <w:jc w:val="both"/>
        <w:rPr>
          <w:rFonts w:ascii="Times New Roman" w:hAnsi="Times New Roman" w:cs="Times New Roman"/>
          <w:b/>
          <w:spacing w:val="1"/>
          <w:sz w:val="16"/>
          <w:szCs w:val="16"/>
          <w:lang w:val="lv-LV"/>
        </w:rPr>
      </w:pPr>
    </w:p>
    <w:p w:rsidR="00867A0F" w:rsidRDefault="00867A0F" w:rsidP="0049390F">
      <w:pPr>
        <w:ind w:right="10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016DBE" w:rsidRPr="00BE3B0B" w:rsidRDefault="00016DBE" w:rsidP="0049390F">
      <w:pPr>
        <w:ind w:right="10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1. Mērķis un uzdevums</w:t>
      </w:r>
    </w:p>
    <w:p w:rsidR="00D566BF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Pulcināt vienkopus Latvijas ziemas peldētājus, turpi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not ikgadējo tradīciju. Veicināt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norūdīšanās un ziemas peldēšanas </w:t>
      </w:r>
      <w:r w:rsidR="00334881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klubu un 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sekciju veidošanu Latvijā, aktivizēt jau esošo ziemas peldētāju kopu darbību, kā arī sadarbību starp klubiem, sadarbību ar vietējām pašvaldībām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 xml:space="preserve"> un sabiedriskajām un komercorganizācijām.</w:t>
      </w:r>
    </w:p>
    <w:p w:rsidR="00E30F54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Popularizēt norūdīšanos un ziemas peldēšanu </w:t>
      </w:r>
      <w:r w:rsidR="00E30F54">
        <w:rPr>
          <w:rFonts w:ascii="Times New Roman" w:hAnsi="Times New Roman" w:cs="Times New Roman"/>
          <w:sz w:val="28"/>
          <w:szCs w:val="28"/>
          <w:lang w:val="lv-LV"/>
        </w:rPr>
        <w:t>Latvijā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016DBE" w:rsidRPr="00BE3B0B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Noskaidrot Latvijas labākos indiv</w:t>
      </w:r>
      <w:r w:rsidR="00834A8E">
        <w:rPr>
          <w:rFonts w:ascii="Times New Roman" w:hAnsi="Times New Roman" w:cs="Times New Roman"/>
          <w:sz w:val="28"/>
          <w:szCs w:val="28"/>
          <w:lang w:val="lv-LV"/>
        </w:rPr>
        <w:t>iduālos peldētājus un komandas.</w:t>
      </w:r>
    </w:p>
    <w:p w:rsidR="008E0DCF" w:rsidRDefault="008E0DCF" w:rsidP="0049390F">
      <w:pPr>
        <w:ind w:left="2875" w:firstLine="665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</w:p>
    <w:p w:rsidR="00016DBE" w:rsidRPr="00BE3B0B" w:rsidRDefault="00016DBE" w:rsidP="0049390F">
      <w:pPr>
        <w:ind w:left="2875" w:firstLine="665"/>
        <w:jc w:val="both"/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-7"/>
          <w:sz w:val="28"/>
          <w:szCs w:val="28"/>
          <w:lang w:val="lv-LV"/>
        </w:rPr>
        <w:t>2. Vieta un laiks</w:t>
      </w:r>
    </w:p>
    <w:p w:rsidR="00DE39FF" w:rsidRDefault="00834A8E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X</w:t>
      </w:r>
      <w:r w:rsidR="00064C15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>I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A6686A">
        <w:rPr>
          <w:rFonts w:ascii="Times New Roman" w:hAnsi="Times New Roman" w:cs="Times New Roman"/>
          <w:i/>
          <w:sz w:val="28"/>
          <w:szCs w:val="28"/>
          <w:lang w:val="lv-LV"/>
        </w:rPr>
        <w:t>Latvijas Ziemas peldētāju čempionāts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>no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tiek </w:t>
      </w:r>
      <w:r w:rsidR="00DE39FF" w:rsidRPr="00814B91">
        <w:rPr>
          <w:rFonts w:ascii="Times New Roman" w:hAnsi="Times New Roman" w:cs="Times New Roman"/>
          <w:b/>
          <w:sz w:val="28"/>
          <w:szCs w:val="28"/>
          <w:lang w:val="lv-LV"/>
        </w:rPr>
        <w:t>2016.</w:t>
      </w:r>
      <w:r w:rsidR="00A66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DE39FF" w:rsidRPr="00814B91">
        <w:rPr>
          <w:rFonts w:ascii="Times New Roman" w:hAnsi="Times New Roman" w:cs="Times New Roman"/>
          <w:b/>
          <w:sz w:val="28"/>
          <w:szCs w:val="28"/>
          <w:lang w:val="lv-LV"/>
        </w:rPr>
        <w:t>gada 20. un 21. februārī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 xml:space="preserve"> Jūrmalā, Lielupē, Specializētās airē</w:t>
      </w:r>
      <w:r w:rsidR="007F2153">
        <w:rPr>
          <w:rFonts w:ascii="Times New Roman" w:hAnsi="Times New Roman" w:cs="Times New Roman"/>
          <w:sz w:val="28"/>
          <w:szCs w:val="28"/>
          <w:lang w:val="lv-LV"/>
        </w:rPr>
        <w:t>šanas sporta</w:t>
      </w:r>
      <w:r w:rsidR="00DE39FF">
        <w:rPr>
          <w:rFonts w:ascii="Times New Roman" w:hAnsi="Times New Roman" w:cs="Times New Roman"/>
          <w:sz w:val="28"/>
          <w:szCs w:val="28"/>
          <w:lang w:val="lv-LV"/>
        </w:rPr>
        <w:t xml:space="preserve"> skolas treitorijā, Vikingu ielā 6. </w:t>
      </w:r>
    </w:p>
    <w:p w:rsidR="00895A4F" w:rsidRDefault="00DE39FF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20.</w:t>
      </w:r>
      <w:r w:rsidR="00814B9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februārī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sacensības 25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m un 50 m distanc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>ēs,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4x25 m </w:t>
      </w:r>
      <w:r w:rsidR="00895A4F" w:rsidRPr="0049390F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val="lv-LV"/>
        </w:rPr>
        <w:t>klubu stafete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 (stafetes komandā abu dzimumu pārstāvji, </w:t>
      </w:r>
      <w:r w:rsidR="00895A4F" w:rsidRPr="0049390F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lv-LV"/>
        </w:rPr>
        <w:t>tikai viena ziemas peldēšanas kluba biedri</w:t>
      </w:r>
      <w:r w:rsidR="00895A4F" w:rsidRPr="00A6686A">
        <w:rPr>
          <w:rFonts w:ascii="Times New Roman" w:hAnsi="Times New Roman" w:cs="Times New Roman"/>
          <w:sz w:val="28"/>
          <w:szCs w:val="28"/>
          <w:lang w:val="lv-LV"/>
        </w:rPr>
        <w:t xml:space="preserve">), 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4x25m </w:t>
      </w:r>
      <w:r w:rsidR="00A578E6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lv-LV"/>
        </w:rPr>
        <w:t>roņu</w:t>
      </w:r>
      <w:r w:rsidR="0049390F" w:rsidRPr="0049390F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lv-LV"/>
        </w:rPr>
        <w:t xml:space="preserve"> </w:t>
      </w:r>
      <w:r w:rsidR="00895A4F" w:rsidRPr="0049390F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lv-LV"/>
        </w:rPr>
        <w:t>stafete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895A4F" w:rsidRPr="0049390F">
        <w:rPr>
          <w:rFonts w:ascii="Times New Roman" w:hAnsi="Times New Roman" w:cs="Times New Roman"/>
          <w:i/>
          <w:color w:val="943634" w:themeColor="accent2" w:themeShade="BF"/>
          <w:sz w:val="28"/>
          <w:szCs w:val="28"/>
          <w:lang w:val="lv-LV"/>
        </w:rPr>
        <w:t>stafetes komandā abu dzimumu pārstāvji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), </w:t>
      </w:r>
      <w:r w:rsidR="00F80202" w:rsidRPr="00A6686A">
        <w:rPr>
          <w:rFonts w:ascii="Times New Roman" w:hAnsi="Times New Roman" w:cs="Times New Roman"/>
          <w:b/>
          <w:color w:val="00B050"/>
          <w:sz w:val="28"/>
          <w:szCs w:val="28"/>
          <w:lang w:val="lv-LV"/>
        </w:rPr>
        <w:t>eksperimentālā distance – 50 metri tauriņstilā</w:t>
      </w:r>
      <w:r w:rsidR="00F80202" w:rsidRPr="00A6686A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>kā arī  „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895A4F" w:rsidRPr="00BE3B0B">
        <w:rPr>
          <w:rFonts w:ascii="Times New Roman" w:hAnsi="Times New Roman" w:cs="Times New Roman"/>
          <w:sz w:val="28"/>
          <w:szCs w:val="28"/>
          <w:lang w:val="lv-LV"/>
        </w:rPr>
        <w:t>aunie roņi"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 (iemērkšanās āliņģī) un „r</w:t>
      </w:r>
      <w:r w:rsidR="00895A4F" w:rsidRPr="00BE3B0B">
        <w:rPr>
          <w:rFonts w:ascii="Times New Roman" w:hAnsi="Times New Roman" w:cs="Times New Roman"/>
          <w:sz w:val="28"/>
          <w:szCs w:val="28"/>
          <w:lang w:val="lv-LV"/>
        </w:rPr>
        <w:t>oņi"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895A4F" w:rsidRPr="00BE3B0B">
        <w:rPr>
          <w:rFonts w:ascii="Times New Roman" w:hAnsi="Times New Roman" w:cs="Times New Roman"/>
          <w:sz w:val="28"/>
          <w:szCs w:val="28"/>
          <w:lang w:val="lv-LV"/>
        </w:rPr>
        <w:t>peldēšana ne vairāk par 50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95A4F" w:rsidRPr="00BE3B0B">
        <w:rPr>
          <w:rFonts w:ascii="Times New Roman" w:hAnsi="Times New Roman" w:cs="Times New Roman"/>
          <w:sz w:val="28"/>
          <w:szCs w:val="28"/>
          <w:lang w:val="lv-LV"/>
        </w:rPr>
        <w:t>m - brīvā stilā, bez laika kontroles</w:t>
      </w:r>
      <w:r w:rsidR="00895A4F">
        <w:rPr>
          <w:rFonts w:ascii="Times New Roman" w:hAnsi="Times New Roman" w:cs="Times New Roman"/>
          <w:sz w:val="28"/>
          <w:szCs w:val="28"/>
          <w:lang w:val="lv-LV"/>
        </w:rPr>
        <w:t>).</w:t>
      </w:r>
    </w:p>
    <w:p w:rsidR="00DE39FF" w:rsidRDefault="00895A4F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741330">
        <w:rPr>
          <w:rFonts w:ascii="Times New Roman" w:hAnsi="Times New Roman" w:cs="Times New Roman"/>
          <w:sz w:val="28"/>
          <w:szCs w:val="28"/>
          <w:lang w:val="lv-LV"/>
        </w:rPr>
        <w:t>acensību sākums pulksten 12:00.</w:t>
      </w:r>
    </w:p>
    <w:p w:rsidR="00790A87" w:rsidRDefault="00DE39FF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21.</w:t>
      </w:r>
      <w:r w:rsidR="00A66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f</w:t>
      </w: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ebruārī</w:t>
      </w:r>
      <w:r w:rsidR="00A668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 xml:space="preserve">sacensības </w:t>
      </w:r>
      <w:r>
        <w:rPr>
          <w:rFonts w:ascii="Times New Roman" w:hAnsi="Times New Roman" w:cs="Times New Roman"/>
          <w:sz w:val="28"/>
          <w:szCs w:val="28"/>
          <w:lang w:val="lv-LV"/>
        </w:rPr>
        <w:t>450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m un 200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m distancēs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, s</w:t>
      </w:r>
      <w:r w:rsidR="00A84561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censību sākums pulksten 12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>:00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F46A17" w:rsidRDefault="00F46A17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9390F" w:rsidRDefault="0049639F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Apbalvošana par 25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m, 50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m,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 xml:space="preserve">stafetes peldējumiem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un eksperimentālās distances peldējumiem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notiek 20.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februārī, par 450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m un 200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>m peldējumiem – 21.</w:t>
      </w:r>
      <w:r w:rsidR="00A6686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90A87">
        <w:rPr>
          <w:rFonts w:ascii="Times New Roman" w:hAnsi="Times New Roman" w:cs="Times New Roman"/>
          <w:sz w:val="28"/>
          <w:szCs w:val="28"/>
          <w:lang w:val="lv-LV"/>
        </w:rPr>
        <w:t xml:space="preserve">februāri. </w:t>
      </w:r>
    </w:p>
    <w:p w:rsidR="0049390F" w:rsidRDefault="0049390F" w:rsidP="0049390F">
      <w:pPr>
        <w:ind w:left="43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016DBE" w:rsidRPr="0049390F" w:rsidRDefault="004C6CC9" w:rsidP="0049390F">
      <w:pPr>
        <w:ind w:left="43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  <w:lang w:val="lv-LV"/>
        </w:rPr>
        <w:t>3. Organizatori</w:t>
      </w:r>
    </w:p>
    <w:p w:rsidR="0049390F" w:rsidRDefault="00790A87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Biedrības “Latvijas ronis” un “Aquatica Jūrmala”, atbalsta Specializētā airēšanas sporta skola un Jūrmalas dome.</w:t>
      </w:r>
    </w:p>
    <w:p w:rsidR="0049390F" w:rsidRDefault="0049390F" w:rsidP="0049390F">
      <w:pPr>
        <w:ind w:left="43"/>
        <w:jc w:val="both"/>
        <w:rPr>
          <w:rFonts w:ascii="Times New Roman" w:hAnsi="Times New Roman" w:cs="Times New Roman"/>
          <w:spacing w:val="3"/>
          <w:sz w:val="28"/>
          <w:szCs w:val="28"/>
          <w:lang w:val="lv-LV"/>
        </w:rPr>
      </w:pPr>
    </w:p>
    <w:p w:rsidR="00016DBE" w:rsidRPr="0049390F" w:rsidRDefault="0088783A" w:rsidP="0049390F">
      <w:pPr>
        <w:ind w:left="43"/>
        <w:jc w:val="center"/>
        <w:rPr>
          <w:rFonts w:ascii="Times New Roman" w:hAnsi="Times New Roman" w:cs="Times New Roman"/>
          <w:spacing w:val="3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4. Dalībnieki, </w:t>
      </w:r>
      <w:r w:rsidR="00016DBE" w:rsidRPr="00BE3B0B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pieteikšanās</w:t>
      </w:r>
      <w:r w:rsidR="00983CBB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, apmaksa</w:t>
      </w:r>
    </w:p>
    <w:p w:rsidR="0088783A" w:rsidRPr="0088783A" w:rsidRDefault="0088783A" w:rsidP="0049390F">
      <w:pPr>
        <w:jc w:val="both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spacing w:val="-1"/>
          <w:sz w:val="28"/>
          <w:szCs w:val="28"/>
          <w:lang w:val="lv-LV"/>
        </w:rPr>
        <w:t>Atklātajā čempionātā var piedalīties Latvijas un citu valstu ziemas peldetāji, gan ziemas peldēšanas klubu pārstāvji, gan individuālie ziemas peldētāji.</w:t>
      </w:r>
    </w:p>
    <w:p w:rsidR="00FF2010" w:rsidRDefault="00790A87" w:rsidP="0049390F">
      <w:pPr>
        <w:jc w:val="both"/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Pieteikšanās čempionātam, reģistrējoties internetā – saite uz reģistrāciju mājas lapā </w:t>
      </w:r>
      <w:hyperlink r:id="rId7" w:history="1">
        <w:r w:rsidRPr="0088783A">
          <w:rPr>
            <w:rStyle w:val="Hyperlink"/>
            <w:rFonts w:ascii="Times New Roman" w:hAnsi="Times New Roman" w:cs="Times New Roman"/>
            <w:b/>
            <w:color w:val="0070C0"/>
            <w:spacing w:val="-1"/>
            <w:sz w:val="28"/>
            <w:szCs w:val="28"/>
            <w:lang w:val="lv-LV"/>
          </w:rPr>
          <w:t>www.latvijasronis.lv</w:t>
        </w:r>
      </w:hyperlink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. </w:t>
      </w:r>
    </w:p>
    <w:p w:rsidR="00790A87" w:rsidRPr="0088783A" w:rsidRDefault="00790A87" w:rsidP="0049390F">
      <w:pPr>
        <w:jc w:val="both"/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</w:pP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Reģ</w:t>
      </w:r>
      <w:r w:rsidR="007F2153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i</w:t>
      </w: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strācija internetā notiek no 18.</w:t>
      </w:r>
      <w:r w:rsidR="0049390F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 </w:t>
      </w: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>janvāra līdz 12.</w:t>
      </w:r>
      <w:r w:rsidR="0049390F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 </w:t>
      </w:r>
      <w:r w:rsidRPr="0088783A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februārim (ieskaitot). </w:t>
      </w:r>
    </w:p>
    <w:p w:rsidR="00790A87" w:rsidRDefault="00790A87" w:rsidP="0049390F">
      <w:pPr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757894" w:rsidRDefault="009430BB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Ierodoties sacensī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bu vietā, </w:t>
      </w:r>
      <w:r w:rsidR="002D3C56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25</w:t>
      </w:r>
      <w:r w:rsidR="0049390F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</w:t>
      </w:r>
      <w:r w:rsidR="002D3C56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m un 50</w:t>
      </w:r>
      <w:r w:rsidR="0049390F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</w:t>
      </w:r>
      <w:r w:rsidR="002D3C56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m peldējumu un stafešu dalībniekie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m</w:t>
      </w:r>
      <w:r w:rsidR="00F80202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, kā arī </w:t>
      </w:r>
      <w:r w:rsidR="00F80202" w:rsidRPr="00F80202">
        <w:rPr>
          <w:rFonts w:ascii="Times New Roman" w:hAnsi="Times New Roman" w:cs="Times New Roman"/>
          <w:b/>
          <w:color w:val="215868" w:themeColor="accent5" w:themeShade="80"/>
          <w:spacing w:val="-1"/>
          <w:sz w:val="28"/>
          <w:szCs w:val="28"/>
          <w:lang w:val="lv-LV"/>
        </w:rPr>
        <w:t>eksperimentālās distances dalībniekiem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jāparakstās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 pieteikuma veidlap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ā vai </w:t>
      </w:r>
      <w:r w:rsidR="0088783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lastRenderedPageBreak/>
        <w:t>dalībnieku reģistrācijas sarakstā</w:t>
      </w:r>
      <w:r>
        <w:rPr>
          <w:rFonts w:ascii="Times New Roman" w:hAnsi="Times New Roman" w:cs="Times New Roman"/>
          <w:sz w:val="28"/>
          <w:szCs w:val="28"/>
          <w:lang w:val="lv-LV"/>
        </w:rPr>
        <w:t>, ar savu parakstu apliecinot</w:t>
      </w:r>
      <w:r w:rsidR="002D3C56">
        <w:rPr>
          <w:rFonts w:ascii="Times New Roman" w:hAnsi="Times New Roman" w:cs="Times New Roman"/>
          <w:sz w:val="28"/>
          <w:szCs w:val="28"/>
          <w:lang w:val="lv-LV"/>
        </w:rPr>
        <w:t>, ka viņu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veselības stāvoklis ir atbilstošs ziemas peldēšanai.</w:t>
      </w:r>
      <w:r w:rsidR="003B12C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895A4F">
        <w:rPr>
          <w:rFonts w:ascii="Times New Roman" w:hAnsi="Times New Roman" w:cs="Times New Roman"/>
          <w:b/>
          <w:sz w:val="28"/>
          <w:szCs w:val="28"/>
          <w:lang w:val="lv-LV"/>
        </w:rPr>
        <w:t>Pēc veidlapas parakstīšanas jāsamaksā dalības maksa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2D3C56" w:rsidRDefault="002D3C56" w:rsidP="00741330">
      <w:pPr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2D3C56" w:rsidRPr="00895A4F" w:rsidRDefault="002D3C56" w:rsidP="0049390F">
      <w:pPr>
        <w:ind w:left="43"/>
        <w:jc w:val="both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 xml:space="preserve">UZMANĪBU! </w:t>
      </w:r>
      <w:r w:rsidRPr="00895A4F">
        <w:rPr>
          <w:rFonts w:ascii="Times New Roman" w:hAnsi="Times New Roman" w:cs="Times New Roman"/>
          <w:spacing w:val="-1"/>
          <w:sz w:val="28"/>
          <w:szCs w:val="28"/>
          <w:lang w:val="lv-LV"/>
        </w:rPr>
        <w:t>Saskaņā ar Starptautiskās Ziemas peldēšanas asociācijas lēmumu,</w:t>
      </w:r>
      <w:r w:rsidR="00E13A2A"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</w:t>
      </w:r>
      <w:r w:rsidRPr="002D3C56">
        <w:rPr>
          <w:rFonts w:ascii="Times New Roman" w:hAnsi="Times New Roman" w:cs="Times New Roman"/>
          <w:b/>
          <w:color w:val="FF0000"/>
          <w:spacing w:val="-1"/>
          <w:sz w:val="28"/>
          <w:szCs w:val="28"/>
          <w:u w:val="single"/>
          <w:lang w:val="lv-LV"/>
        </w:rPr>
        <w:t>pirms 450 un 200 metru peldējumiem sertificēts mediķis veiks dalībnieku asinsspiediena un sirdsdarbības pārbaudi!</w:t>
      </w:r>
      <w:r w:rsidR="002979BB" w:rsidRPr="002979BB">
        <w:rPr>
          <w:rFonts w:ascii="Times New Roman" w:hAnsi="Times New Roman" w:cs="Times New Roman"/>
          <w:b/>
          <w:color w:val="FF0000"/>
          <w:spacing w:val="-1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Galīgo lēmumu par dalībnieka pielaišanu sacensībām pieņem mediķis, dalībnieks var samaksāt dalības maksu un reģistrēties peldējumam tikai tad, ja mediķis parakstījis dalībnieka pieteikuma veidlapu.</w:t>
      </w:r>
    </w:p>
    <w:p w:rsidR="007E1805" w:rsidRDefault="007E1805" w:rsidP="0049390F">
      <w:pPr>
        <w:ind w:left="43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03399B" w:rsidRDefault="0003399B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>Dalībnieki</w:t>
      </w:r>
      <w:r>
        <w:rPr>
          <w:rFonts w:ascii="Times New Roman" w:hAnsi="Times New Roman" w:cs="Times New Roman"/>
          <w:sz w:val="28"/>
          <w:szCs w:val="28"/>
          <w:lang w:val="lv-LV"/>
        </w:rPr>
        <w:t>em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, kuri </w:t>
      </w:r>
      <w:r w:rsidRPr="00334881">
        <w:rPr>
          <w:rFonts w:ascii="Times New Roman" w:hAnsi="Times New Roman" w:cs="Times New Roman"/>
          <w:sz w:val="28"/>
          <w:szCs w:val="28"/>
          <w:u w:val="single"/>
          <w:lang w:val="lv-LV"/>
        </w:rPr>
        <w:t>pirmo reizi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piedalās ziemas peldēšanas sacensībās</w:t>
      </w:r>
      <w:r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E13A2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ieteicams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veikt tikai vienu </w:t>
      </w:r>
      <w:r w:rsidR="002D3C56">
        <w:rPr>
          <w:rFonts w:ascii="Times New Roman" w:hAnsi="Times New Roman" w:cs="Times New Roman"/>
          <w:sz w:val="28"/>
          <w:szCs w:val="28"/>
          <w:lang w:val="lv-LV"/>
        </w:rPr>
        <w:t xml:space="preserve">– 25 m vai 50 m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distanci. </w:t>
      </w:r>
    </w:p>
    <w:p w:rsidR="0003399B" w:rsidRDefault="0003399B" w:rsidP="0049390F">
      <w:pPr>
        <w:ind w:left="43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E13A2A" w:rsidRDefault="007E1805" w:rsidP="00E13A2A">
      <w:pPr>
        <w:ind w:left="43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Dalības maksa jāsamaksā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un pieteikuma veidlapa jāparaksta s</w:t>
      </w:r>
      <w:r w:rsidRPr="007C5479">
        <w:rPr>
          <w:rFonts w:ascii="Times New Roman" w:hAnsi="Times New Roman" w:cs="Times New Roman"/>
          <w:spacing w:val="-1"/>
          <w:sz w:val="28"/>
          <w:szCs w:val="28"/>
          <w:lang w:val="lv-LV"/>
        </w:rPr>
        <w:t>acensību vietā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, 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s</w:t>
      </w:r>
      <w:r w:rsidR="00E13A2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acensību dienā, no pulksten 10: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0</w:t>
      </w:r>
      <w:r w:rsidR="00E13A2A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0 līdz 11:</w:t>
      </w:r>
      <w:r w:rsidRPr="00A04ED8"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  <w:t>30</w:t>
      </w:r>
      <w:r>
        <w:rPr>
          <w:rFonts w:ascii="Times New Roman" w:hAnsi="Times New Roman" w:cs="Times New Roman"/>
          <w:spacing w:val="-1"/>
          <w:sz w:val="28"/>
          <w:szCs w:val="28"/>
          <w:lang w:val="lv-LV"/>
        </w:rPr>
        <w:t>.</w:t>
      </w:r>
      <w:r w:rsidR="00E13A2A">
        <w:rPr>
          <w:rFonts w:ascii="Times New Roman" w:hAnsi="Times New Roman" w:cs="Times New Roman"/>
          <w:spacing w:val="-1"/>
          <w:sz w:val="28"/>
          <w:szCs w:val="28"/>
          <w:lang w:val="lv-LV"/>
        </w:rPr>
        <w:t xml:space="preserve"> </w:t>
      </w:r>
      <w:r w:rsidR="00E13A2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Pulksten 11:</w:t>
      </w:r>
      <w:r w:rsidRPr="002D3C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30 dalības maksu pieņemšana tiek pārtraukta!</w:t>
      </w:r>
    </w:p>
    <w:p w:rsidR="00E13A2A" w:rsidRDefault="00E13A2A" w:rsidP="00E13A2A">
      <w:pPr>
        <w:ind w:left="43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lv-LV"/>
        </w:rPr>
      </w:pPr>
    </w:p>
    <w:p w:rsidR="0088783A" w:rsidRPr="00E13A2A" w:rsidRDefault="0088783A" w:rsidP="00E13A2A">
      <w:pPr>
        <w:ind w:left="4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88783A">
        <w:rPr>
          <w:rFonts w:ascii="Times New Roman" w:hAnsi="Times New Roman" w:cs="Times New Roman"/>
          <w:b/>
          <w:sz w:val="28"/>
          <w:szCs w:val="28"/>
          <w:lang w:val="lv-LV"/>
        </w:rPr>
        <w:t>5. Dalības maksa</w:t>
      </w:r>
    </w:p>
    <w:p w:rsidR="0088783A" w:rsidRDefault="0088783A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47BB9">
        <w:rPr>
          <w:rFonts w:ascii="Times New Roman" w:hAnsi="Times New Roman" w:cs="Times New Roman"/>
          <w:b/>
          <w:sz w:val="28"/>
          <w:szCs w:val="28"/>
          <w:lang w:val="lv-LV"/>
        </w:rPr>
        <w:t>20.</w:t>
      </w:r>
      <w:r w:rsidR="00FF2010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D47BB9">
        <w:rPr>
          <w:rFonts w:ascii="Times New Roman" w:hAnsi="Times New Roman" w:cs="Times New Roman"/>
          <w:b/>
          <w:sz w:val="28"/>
          <w:szCs w:val="28"/>
          <w:lang w:val="lv-LV"/>
        </w:rPr>
        <w:t>februārī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par pirmo di</w:t>
      </w:r>
      <w:r w:rsidR="00F80202">
        <w:rPr>
          <w:rFonts w:ascii="Times New Roman" w:hAnsi="Times New Roman" w:cs="Times New Roman"/>
          <w:sz w:val="28"/>
          <w:szCs w:val="28"/>
          <w:lang w:val="lv-LV"/>
        </w:rPr>
        <w:t>stanci jāmaksā 10 eiro, par katru nākamo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distanci 5 eiro (</w:t>
      </w:r>
      <w:r w:rsidR="00FF2010">
        <w:rPr>
          <w:rFonts w:ascii="Times New Roman" w:hAnsi="Times New Roman" w:cs="Times New Roman"/>
          <w:sz w:val="28"/>
          <w:szCs w:val="28"/>
          <w:lang w:val="lv-LV"/>
        </w:rPr>
        <w:t xml:space="preserve">SKAIDROJUMS: </w:t>
      </w:r>
      <w:r>
        <w:rPr>
          <w:rFonts w:ascii="Times New Roman" w:hAnsi="Times New Roman" w:cs="Times New Roman"/>
          <w:sz w:val="28"/>
          <w:szCs w:val="28"/>
          <w:lang w:val="lv-LV"/>
        </w:rPr>
        <w:t>ja dalībnieks peld 25 un 50 metru distances, jāmaksā 15 eiro, ja tika</w:t>
      </w:r>
      <w:r w:rsidR="002D3C56">
        <w:rPr>
          <w:rFonts w:ascii="Times New Roman" w:hAnsi="Times New Roman" w:cs="Times New Roman"/>
          <w:sz w:val="28"/>
          <w:szCs w:val="28"/>
          <w:lang w:val="lv-LV"/>
        </w:rPr>
        <w:t>i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25 vai tikai 50 m distanci –</w:t>
      </w:r>
      <w:r w:rsidR="007F2153">
        <w:rPr>
          <w:rFonts w:ascii="Times New Roman" w:hAnsi="Times New Roman" w:cs="Times New Roman"/>
          <w:sz w:val="28"/>
          <w:szCs w:val="28"/>
          <w:lang w:val="lv-LV"/>
        </w:rPr>
        <w:t xml:space="preserve"> 10</w:t>
      </w:r>
      <w:r w:rsidR="00F80202">
        <w:rPr>
          <w:rFonts w:ascii="Times New Roman" w:hAnsi="Times New Roman" w:cs="Times New Roman"/>
          <w:sz w:val="28"/>
          <w:szCs w:val="28"/>
          <w:lang w:val="lv-LV"/>
        </w:rPr>
        <w:t xml:space="preserve"> eiro, ja 25, 50 un </w:t>
      </w:r>
      <w:r w:rsidR="00F80202" w:rsidRPr="00F80202">
        <w:rPr>
          <w:rFonts w:ascii="Times New Roman" w:hAnsi="Times New Roman" w:cs="Times New Roman"/>
          <w:color w:val="215868" w:themeColor="accent5" w:themeShade="80"/>
          <w:sz w:val="28"/>
          <w:szCs w:val="28"/>
          <w:lang w:val="lv-LV"/>
        </w:rPr>
        <w:t xml:space="preserve">eksperimentālo distanci </w:t>
      </w:r>
      <w:r w:rsidR="00F80202">
        <w:rPr>
          <w:rFonts w:ascii="Times New Roman" w:hAnsi="Times New Roman" w:cs="Times New Roman"/>
          <w:sz w:val="28"/>
          <w:szCs w:val="28"/>
          <w:lang w:val="lv-LV"/>
        </w:rPr>
        <w:t>– jāmaksā 20 eiro)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88783A" w:rsidRPr="0003399B" w:rsidRDefault="0088783A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A1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vecuma grupas dal</w:t>
      </w:r>
      <w:r w:rsidR="007E1805">
        <w:rPr>
          <w:rFonts w:ascii="Times New Roman" w:hAnsi="Times New Roman" w:cs="Times New Roman"/>
          <w:sz w:val="28"/>
          <w:szCs w:val="28"/>
          <w:lang w:val="lv-LV"/>
        </w:rPr>
        <w:t xml:space="preserve">ībnieki peld bez maksas, 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>tikai</w:t>
      </w:r>
      <w:r w:rsidR="007E1805" w:rsidRPr="007E1805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vecāku klātb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>ūtnē</w:t>
      </w:r>
      <w:r w:rsidR="0003399B" w:rsidRPr="00FF2010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03399B" w:rsidRPr="0003399B">
        <w:rPr>
          <w:rFonts w:ascii="Times New Roman" w:hAnsi="Times New Roman" w:cs="Times New Roman"/>
          <w:sz w:val="28"/>
          <w:szCs w:val="28"/>
          <w:lang w:val="lv-LV"/>
        </w:rPr>
        <w:t>viens no vecākiem paraksta pieteikumu veidlapu.</w:t>
      </w:r>
    </w:p>
    <w:p w:rsidR="0088783A" w:rsidRDefault="0088783A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A, I, J un K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vecuma grupu dalībniekiem par pirmo distanci jāmaksā 5 eiro, otrā distance bez maksas</w:t>
      </w:r>
      <w:r w:rsidR="007E1805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7E1805" w:rsidRDefault="007E1805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Stafetes peldējumi – 10 eiro par komandu, neatkarīgi no komandas dalībnieku vecuma.</w:t>
      </w:r>
    </w:p>
    <w:p w:rsidR="00D47BB9" w:rsidRPr="007E1805" w:rsidRDefault="00D47BB9" w:rsidP="0049390F">
      <w:pPr>
        <w:jc w:val="both"/>
        <w:rPr>
          <w:rFonts w:ascii="Times New Roman" w:hAnsi="Times New Roman" w:cs="Times New Roman"/>
          <w:sz w:val="28"/>
          <w:szCs w:val="28"/>
          <w:u w:val="single"/>
          <w:lang w:val="lv-LV"/>
        </w:rPr>
      </w:pPr>
    </w:p>
    <w:p w:rsidR="00D47BB9" w:rsidRDefault="00D47BB9" w:rsidP="004939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Ja dalībnieks nav veicis iepriekšēju reģistrāciju </w:t>
      </w:r>
      <w:r w:rsidR="00741330" w:rsidRPr="00741330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individuālam peldējumam</w:t>
      </w:r>
      <w:r w:rsidR="0074133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 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un vēlās</w:t>
      </w:r>
      <w:r w:rsidR="0074133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 piereģistrēties sacensību dienā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, </w:t>
      </w:r>
      <w:r w:rsidR="0074133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 tad dalības maksa </w:t>
      </w:r>
      <w:r w:rsidRPr="007E180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dubultā apmērā!</w:t>
      </w:r>
      <w:r w:rsidR="0074133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 xml:space="preserve"> </w:t>
      </w:r>
    </w:p>
    <w:p w:rsidR="00741330" w:rsidRPr="007E1805" w:rsidRDefault="00741330" w:rsidP="004939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</w:pPr>
    </w:p>
    <w:p w:rsidR="007E1805" w:rsidRDefault="007E1805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7E1805" w:rsidRDefault="007E1805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47BB9">
        <w:rPr>
          <w:rFonts w:ascii="Times New Roman" w:hAnsi="Times New Roman" w:cs="Times New Roman"/>
          <w:b/>
          <w:sz w:val="28"/>
          <w:szCs w:val="28"/>
          <w:lang w:val="lv-LV"/>
        </w:rPr>
        <w:t>21.</w:t>
      </w:r>
      <w:r w:rsidR="002979B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D47BB9">
        <w:rPr>
          <w:rFonts w:ascii="Times New Roman" w:hAnsi="Times New Roman" w:cs="Times New Roman"/>
          <w:b/>
          <w:sz w:val="28"/>
          <w:szCs w:val="28"/>
          <w:lang w:val="lv-LV"/>
        </w:rPr>
        <w:t>februārī</w:t>
      </w:r>
      <w:r w:rsidR="002979B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par pirmo distanci jāmaksā 10 eiro, par otro distanci 5 eiro (</w:t>
      </w:r>
      <w:r w:rsidR="00A84561">
        <w:rPr>
          <w:rFonts w:ascii="Times New Roman" w:hAnsi="Times New Roman" w:cs="Times New Roman"/>
          <w:sz w:val="28"/>
          <w:szCs w:val="28"/>
          <w:lang w:val="lv-LV"/>
        </w:rPr>
        <w:t xml:space="preserve">SKAIDROJUMS: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ja dalībnieks peld 450 un 200 metru distances, </w:t>
      </w:r>
      <w:r w:rsidR="002979B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>jāmaksā 15 eiro, ja tika</w:t>
      </w:r>
      <w:r w:rsidR="004C56D5">
        <w:rPr>
          <w:rFonts w:ascii="Times New Roman" w:hAnsi="Times New Roman" w:cs="Times New Roman"/>
          <w:sz w:val="28"/>
          <w:szCs w:val="28"/>
          <w:lang w:val="lv-LV"/>
        </w:rPr>
        <w:t>i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450 vai tikai 200 m distanci –</w:t>
      </w:r>
      <w:r w:rsidR="007F2153">
        <w:rPr>
          <w:rFonts w:ascii="Times New Roman" w:hAnsi="Times New Roman" w:cs="Times New Roman"/>
          <w:sz w:val="28"/>
          <w:szCs w:val="28"/>
          <w:lang w:val="lv-LV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eiro).</w:t>
      </w:r>
    </w:p>
    <w:p w:rsidR="007E1805" w:rsidRPr="0003399B" w:rsidRDefault="007E1805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A1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vecuma grupas dal</w:t>
      </w:r>
      <w:r w:rsidR="007F2153">
        <w:rPr>
          <w:rFonts w:ascii="Times New Roman" w:hAnsi="Times New Roman" w:cs="Times New Roman"/>
          <w:sz w:val="28"/>
          <w:szCs w:val="28"/>
          <w:lang w:val="lv-LV"/>
        </w:rPr>
        <w:t xml:space="preserve">ībnieki peld bez maksas,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drīkst peldēt </w:t>
      </w:r>
      <w:r w:rsidRPr="007E1805">
        <w:rPr>
          <w:rFonts w:ascii="Times New Roman" w:hAnsi="Times New Roman" w:cs="Times New Roman"/>
          <w:sz w:val="28"/>
          <w:szCs w:val="28"/>
          <w:u w:val="single"/>
          <w:lang w:val="lv-LV"/>
        </w:rPr>
        <w:t>tikai 200 m distanci, tikai vecāku klātbūtn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ē, </w:t>
      </w:r>
      <w:r w:rsidR="0003399B" w:rsidRPr="0003399B">
        <w:rPr>
          <w:rFonts w:ascii="Times New Roman" w:hAnsi="Times New Roman" w:cs="Times New Roman"/>
          <w:sz w:val="28"/>
          <w:szCs w:val="28"/>
          <w:lang w:val="lv-LV"/>
        </w:rPr>
        <w:t>viens no vecākiem paraksta pieteikuma veidlapu.</w:t>
      </w:r>
    </w:p>
    <w:p w:rsidR="007E1805" w:rsidRDefault="007E1805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  <w:r w:rsidRPr="00062D37">
        <w:rPr>
          <w:rFonts w:ascii="Times New Roman" w:hAnsi="Times New Roman" w:cs="Times New Roman"/>
          <w:sz w:val="28"/>
          <w:szCs w:val="28"/>
          <w:lang w:val="lv-LV"/>
        </w:rPr>
        <w:t xml:space="preserve"> vecuma grupas dalībnieki</w:t>
      </w:r>
      <w:r w:rsidRPr="007E1805">
        <w:rPr>
          <w:rFonts w:ascii="Times New Roman" w:hAnsi="Times New Roman" w:cs="Times New Roman"/>
          <w:sz w:val="28"/>
          <w:szCs w:val="28"/>
          <w:u w:val="single"/>
          <w:lang w:val="lv-LV"/>
        </w:rPr>
        <w:t xml:space="preserve"> drīkst peldēt tikai vienu distanci, dalībnieki līdz 18 gadu vecumam (ieskaitot) tikai vecāku klatbūtn</w:t>
      </w:r>
      <w:r w:rsidR="0003399B">
        <w:rPr>
          <w:rFonts w:ascii="Times New Roman" w:hAnsi="Times New Roman" w:cs="Times New Roman"/>
          <w:sz w:val="28"/>
          <w:szCs w:val="28"/>
          <w:u w:val="single"/>
          <w:lang w:val="lv-LV"/>
        </w:rPr>
        <w:t>ē,</w:t>
      </w:r>
      <w:r w:rsidR="0003399B">
        <w:rPr>
          <w:rFonts w:ascii="Times New Roman" w:hAnsi="Times New Roman" w:cs="Times New Roman"/>
          <w:sz w:val="28"/>
          <w:szCs w:val="28"/>
          <w:lang w:val="lv-LV"/>
        </w:rPr>
        <w:t xml:space="preserve"> viens no vecākiem paraksta pieteikuma veidlapu, </w:t>
      </w:r>
      <w:r w:rsidRPr="007E1805">
        <w:rPr>
          <w:rFonts w:ascii="Times New Roman" w:hAnsi="Times New Roman" w:cs="Times New Roman"/>
          <w:sz w:val="28"/>
          <w:szCs w:val="28"/>
          <w:lang w:val="lv-LV"/>
        </w:rPr>
        <w:t>maksa par distanci 5 eiro.</w:t>
      </w:r>
    </w:p>
    <w:p w:rsidR="002D3C56" w:rsidRPr="00741330" w:rsidRDefault="00062D37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62D37">
        <w:rPr>
          <w:rFonts w:ascii="Times New Roman" w:hAnsi="Times New Roman" w:cs="Times New Roman"/>
          <w:b/>
          <w:sz w:val="28"/>
          <w:szCs w:val="28"/>
          <w:lang w:val="lv-LV"/>
        </w:rPr>
        <w:t>I, J un K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vecuma grupu dalībniekiem par pirmo distanci jāmaksā 5 eiro, otrā distance </w:t>
      </w: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bez maksas. </w:t>
      </w:r>
    </w:p>
    <w:p w:rsidR="00A04ED8" w:rsidRPr="007C5479" w:rsidRDefault="00A04ED8" w:rsidP="0049390F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  <w:lang w:val="lv-LV"/>
        </w:rPr>
      </w:pPr>
    </w:p>
    <w:p w:rsidR="00D47BB9" w:rsidRPr="008502A8" w:rsidRDefault="007F2153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F2153">
        <w:rPr>
          <w:rFonts w:ascii="Times New Roman" w:hAnsi="Times New Roman" w:cs="Times New Roman"/>
          <w:b/>
          <w:sz w:val="28"/>
          <w:szCs w:val="28"/>
          <w:lang w:val="lv-LV"/>
        </w:rPr>
        <w:t>6. Vecuma grupas</w:t>
      </w:r>
    </w:p>
    <w:p w:rsidR="00016DBE" w:rsidRPr="008502A8" w:rsidRDefault="007278F1" w:rsidP="0049390F">
      <w:pPr>
        <w:tabs>
          <w:tab w:val="left" w:pos="720"/>
          <w:tab w:val="left" w:pos="1819"/>
        </w:tabs>
        <w:jc w:val="both"/>
        <w:rPr>
          <w:rFonts w:ascii="Times New Roman" w:hAnsi="Times New Roman" w:cs="Times New Roman"/>
          <w:spacing w:val="4"/>
          <w:sz w:val="28"/>
          <w:szCs w:val="28"/>
          <w:lang w:val="lv-LV"/>
        </w:rPr>
      </w:pPr>
      <w:r w:rsidRPr="007278F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Sacensības </w:t>
      </w:r>
      <w:r w:rsidR="00834A8E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>tiek organizētas</w:t>
      </w:r>
      <w:r w:rsidR="00A84561">
        <w:rPr>
          <w:rFonts w:ascii="Times New Roman" w:hAnsi="Times New Roman" w:cs="Times New Roman"/>
          <w:spacing w:val="4"/>
          <w:sz w:val="28"/>
          <w:szCs w:val="28"/>
          <w:u w:val="single"/>
          <w:lang w:val="lv-LV"/>
        </w:rPr>
        <w:t xml:space="preserve"> </w:t>
      </w:r>
      <w:r w:rsidR="00D47BB9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>12</w:t>
      </w:r>
      <w:r w:rsidR="002F76E7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 xml:space="preserve"> </w:t>
      </w:r>
      <w:r w:rsidR="00C31071" w:rsidRPr="007278F1">
        <w:rPr>
          <w:rFonts w:ascii="Times New Roman" w:hAnsi="Times New Roman" w:cs="Times New Roman"/>
          <w:spacing w:val="-2"/>
          <w:sz w:val="28"/>
          <w:szCs w:val="28"/>
          <w:u w:val="single"/>
          <w:lang w:val="lv-LV"/>
        </w:rPr>
        <w:t xml:space="preserve">vecuma </w:t>
      </w:r>
      <w:r w:rsidR="00C31071" w:rsidRPr="007278F1">
        <w:rPr>
          <w:rFonts w:ascii="Times New Roman" w:hAnsi="Times New Roman" w:cs="Times New Roman"/>
          <w:sz w:val="28"/>
          <w:szCs w:val="28"/>
          <w:u w:val="single"/>
          <w:lang w:val="lv-LV"/>
        </w:rPr>
        <w:t>grupā</w:t>
      </w:r>
      <w:r w:rsidRPr="007278F1">
        <w:rPr>
          <w:rFonts w:ascii="Times New Roman" w:hAnsi="Times New Roman" w:cs="Times New Roman"/>
          <w:sz w:val="28"/>
          <w:szCs w:val="28"/>
          <w:u w:val="single"/>
          <w:lang w:val="lv-LV"/>
        </w:rPr>
        <w:t>s</w:t>
      </w:r>
    </w:p>
    <w:p w:rsidR="00C31071" w:rsidRPr="00C31071" w:rsidRDefault="00C31071" w:rsidP="0049390F">
      <w:pPr>
        <w:tabs>
          <w:tab w:val="left" w:pos="1819"/>
        </w:tabs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bottom w:val="double" w:sz="4" w:space="0" w:color="auto"/>
        </w:tblBorders>
        <w:tblLook w:val="01E0"/>
      </w:tblPr>
      <w:tblGrid>
        <w:gridCol w:w="1188"/>
        <w:gridCol w:w="2520"/>
        <w:gridCol w:w="2880"/>
        <w:gridCol w:w="2880"/>
      </w:tblGrid>
      <w:tr w:rsidR="003F6ABC" w:rsidRPr="00C31071">
        <w:tc>
          <w:tcPr>
            <w:tcW w:w="1188" w:type="dxa"/>
          </w:tcPr>
          <w:p w:rsidR="003F6ABC" w:rsidRPr="00C31071" w:rsidRDefault="00C31071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G</w:t>
            </w:r>
            <w:r w:rsidR="003F6ABC" w:rsidRPr="00C31071">
              <w:rPr>
                <w:rFonts w:ascii="Times New Roman" w:hAnsi="Times New Roman" w:cs="Times New Roman"/>
                <w:szCs w:val="24"/>
                <w:lang w:val="lv-LV"/>
              </w:rPr>
              <w:t>rupa</w:t>
            </w:r>
          </w:p>
        </w:tc>
        <w:tc>
          <w:tcPr>
            <w:tcW w:w="2520" w:type="dxa"/>
          </w:tcPr>
          <w:p w:rsidR="003F6ABC" w:rsidRPr="00C31071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zCs w:val="24"/>
                <w:lang w:val="lv-LV"/>
              </w:rPr>
              <w:t>Dzimšanas gad</w:t>
            </w:r>
            <w:r w:rsidR="00C31071" w:rsidRPr="00C31071">
              <w:rPr>
                <w:rFonts w:ascii="Times New Roman" w:hAnsi="Times New Roman" w:cs="Times New Roman"/>
                <w:szCs w:val="24"/>
                <w:lang w:val="lv-LV"/>
              </w:rPr>
              <w:t>s</w:t>
            </w:r>
          </w:p>
        </w:tc>
        <w:tc>
          <w:tcPr>
            <w:tcW w:w="2880" w:type="dxa"/>
          </w:tcPr>
          <w:p w:rsidR="003F6ABC" w:rsidRPr="00C31071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pacing w:val="-4"/>
                <w:szCs w:val="24"/>
                <w:lang w:val="lv-LV"/>
              </w:rPr>
              <w:t>Vecumssievietēm</w:t>
            </w:r>
          </w:p>
        </w:tc>
        <w:tc>
          <w:tcPr>
            <w:tcW w:w="2880" w:type="dxa"/>
          </w:tcPr>
          <w:p w:rsidR="003F6ABC" w:rsidRPr="00C31071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C31071">
              <w:rPr>
                <w:rFonts w:ascii="Times New Roman" w:hAnsi="Times New Roman" w:cs="Times New Roman"/>
                <w:spacing w:val="-3"/>
                <w:szCs w:val="24"/>
                <w:lang w:val="lv-LV"/>
              </w:rPr>
              <w:t>Vecums vīriešiem</w:t>
            </w:r>
          </w:p>
        </w:tc>
      </w:tr>
    </w:tbl>
    <w:p w:rsidR="003F6ABC" w:rsidRPr="003F6ABC" w:rsidRDefault="003F6ABC" w:rsidP="0049390F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1E0"/>
      </w:tblPr>
      <w:tblGrid>
        <w:gridCol w:w="1188"/>
        <w:gridCol w:w="2520"/>
        <w:gridCol w:w="2880"/>
        <w:gridCol w:w="2880"/>
      </w:tblGrid>
      <w:tr w:rsidR="003F6ABC" w:rsidRPr="0003399B">
        <w:tc>
          <w:tcPr>
            <w:tcW w:w="1188" w:type="dxa"/>
          </w:tcPr>
          <w:p w:rsidR="003F6ABC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  <w:r w:rsidR="0003399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</w:t>
            </w:r>
          </w:p>
          <w:p w:rsidR="0003399B" w:rsidRPr="0003399B" w:rsidRDefault="0003399B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3399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</w:t>
            </w:r>
          </w:p>
        </w:tc>
        <w:tc>
          <w:tcPr>
            <w:tcW w:w="2520" w:type="dxa"/>
          </w:tcPr>
          <w:p w:rsidR="003F6ABC" w:rsidRDefault="0003399B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2000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.g. un jaunāki</w:t>
            </w:r>
          </w:p>
          <w:p w:rsidR="0003399B" w:rsidRPr="00D47BB9" w:rsidRDefault="00D47BB9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1997</w:t>
            </w:r>
            <w:r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–1999</w:t>
            </w:r>
          </w:p>
        </w:tc>
        <w:tc>
          <w:tcPr>
            <w:tcW w:w="2880" w:type="dxa"/>
          </w:tcPr>
          <w:p w:rsidR="003F6ABC" w:rsidRDefault="0003399B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līdz 16</w:t>
            </w:r>
            <w:r w:rsidR="003F6ABC"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gadiem</w:t>
            </w:r>
            <w:r w:rsidR="00D47BB9"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(iesk)</w:t>
            </w:r>
          </w:p>
          <w:p w:rsidR="00D47BB9" w:rsidRPr="00BE3B0B" w:rsidRDefault="00D47BB9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no 17 līdz 19 gadiem</w:t>
            </w:r>
          </w:p>
        </w:tc>
        <w:tc>
          <w:tcPr>
            <w:tcW w:w="2880" w:type="dxa"/>
          </w:tcPr>
          <w:p w:rsidR="003F6ABC" w:rsidRDefault="0003399B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līdz 16</w:t>
            </w:r>
            <w:r w:rsidR="003F6ABC"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gadiem</w:t>
            </w:r>
            <w:r w:rsidR="00D47BB9" w:rsidRPr="00D47BB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(iesk)</w:t>
            </w:r>
          </w:p>
          <w:p w:rsidR="00D47BB9" w:rsidRPr="00BE3B0B" w:rsidRDefault="00D47BB9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no 17 līdz 19 gadiem</w:t>
            </w:r>
          </w:p>
        </w:tc>
      </w:tr>
      <w:tr w:rsidR="003F6ABC" w:rsidRPr="0003399B">
        <w:tc>
          <w:tcPr>
            <w:tcW w:w="1188" w:type="dxa"/>
          </w:tcPr>
          <w:p w:rsidR="003F6ABC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199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20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  <w:lang w:val="lv-LV"/>
              </w:rPr>
              <w:t>29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20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iCs/>
                <w:spacing w:val="-3"/>
                <w:sz w:val="28"/>
                <w:szCs w:val="28"/>
                <w:lang w:val="lv-LV"/>
              </w:rPr>
              <w:t>29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C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198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39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Default="003F6ABC" w:rsidP="0049390F">
            <w:pPr>
              <w:tabs>
                <w:tab w:val="left" w:pos="1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40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44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no 40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44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E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1971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45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49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 xml:space="preserve"> 45 </w:t>
            </w:r>
            <w:r w:rsidRPr="007278F1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līdz </w:t>
            </w:r>
            <w:r w:rsidRPr="00BE3B0B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lv-LV"/>
              </w:rPr>
              <w:t>49</w:t>
            </w:r>
            <w:r w:rsidRPr="00BE3B0B"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 xml:space="preserve"> 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F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1961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="00F2070C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55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54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59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H</w:t>
            </w:r>
          </w:p>
        </w:tc>
        <w:tc>
          <w:tcPr>
            <w:tcW w:w="252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 w:rsidR="003F6ABC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60 līdz 64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60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līdz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64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</w:t>
            </w:r>
          </w:p>
        </w:tc>
        <w:tc>
          <w:tcPr>
            <w:tcW w:w="2520" w:type="dxa"/>
          </w:tcPr>
          <w:p w:rsidR="003F6ABC" w:rsidRPr="00DD7EAA" w:rsidRDefault="00D47BB9" w:rsidP="0049390F">
            <w:pPr>
              <w:shd w:val="clear" w:color="auto" w:fill="FFFFFF"/>
              <w:snapToGrid w:val="0"/>
              <w:ind w:right="7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1947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1951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no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65 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>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  <w:tc>
          <w:tcPr>
            <w:tcW w:w="2880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no 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>65</w:t>
            </w:r>
            <w:r w:rsidRPr="007278F1">
              <w:rPr>
                <w:rFonts w:ascii="Times New Roman" w:hAnsi="Times New Roman" w:cs="Times New Roman"/>
                <w:spacing w:val="2"/>
                <w:sz w:val="28"/>
                <w:szCs w:val="28"/>
                <w:lang w:val="lv-LV"/>
              </w:rPr>
              <w:t xml:space="preserve"> līdz</w:t>
            </w:r>
            <w:r w:rsidRPr="00BE3B0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lv-LV"/>
              </w:rPr>
              <w:t xml:space="preserve"> 69 </w:t>
            </w:r>
            <w:r w:rsidRPr="00BE3B0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gadiem</w:t>
            </w:r>
          </w:p>
        </w:tc>
      </w:tr>
      <w:tr w:rsidR="003F6ABC" w:rsidRPr="007F2153">
        <w:tc>
          <w:tcPr>
            <w:tcW w:w="1188" w:type="dxa"/>
          </w:tcPr>
          <w:p w:rsidR="003F6ABC" w:rsidRPr="00BE3B0B" w:rsidRDefault="003F6ABC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J</w:t>
            </w:r>
          </w:p>
        </w:tc>
        <w:tc>
          <w:tcPr>
            <w:tcW w:w="2520" w:type="dxa"/>
          </w:tcPr>
          <w:p w:rsidR="003F6ABC" w:rsidRPr="00BE3B0B" w:rsidRDefault="007F2153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1942.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- 194</w:t>
            </w:r>
            <w:r w:rsidR="00D47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6</w:t>
            </w:r>
          </w:p>
        </w:tc>
        <w:tc>
          <w:tcPr>
            <w:tcW w:w="288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70 līdz 74 gadiem</w:t>
            </w:r>
          </w:p>
        </w:tc>
        <w:tc>
          <w:tcPr>
            <w:tcW w:w="2880" w:type="dxa"/>
          </w:tcPr>
          <w:p w:rsidR="003F6ABC" w:rsidRPr="00BE3B0B" w:rsidRDefault="00DD7EAA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70 </w:t>
            </w: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 xml:space="preserve">līdz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74 </w:t>
            </w:r>
            <w:r w:rsidRPr="00DD7EAA"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  <w:t>gadiem</w:t>
            </w:r>
          </w:p>
        </w:tc>
      </w:tr>
      <w:tr w:rsidR="00DD7EAA" w:rsidRPr="007F2153" w:rsidTr="00DD7EAA">
        <w:tblPrEx>
          <w:tblLook w:val="04A0"/>
        </w:tblPrEx>
        <w:tc>
          <w:tcPr>
            <w:tcW w:w="1188" w:type="dxa"/>
          </w:tcPr>
          <w:p w:rsidR="00DD7EAA" w:rsidRPr="00BE3B0B" w:rsidRDefault="00E23589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K</w:t>
            </w:r>
          </w:p>
        </w:tc>
        <w:tc>
          <w:tcPr>
            <w:tcW w:w="2520" w:type="dxa"/>
          </w:tcPr>
          <w:p w:rsidR="00DD7EAA" w:rsidRPr="00BE3B0B" w:rsidRDefault="007F2153" w:rsidP="0049390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1941</w:t>
            </w:r>
            <w:r w:rsidR="00DD7EAA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.g</w:t>
            </w:r>
            <w:r w:rsidR="00DD7E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.</w:t>
            </w:r>
            <w:r w:rsidR="00DD7EAA" w:rsidRPr="00BE3B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un vecāki</w:t>
            </w:r>
          </w:p>
        </w:tc>
        <w:tc>
          <w:tcPr>
            <w:tcW w:w="2880" w:type="dxa"/>
          </w:tcPr>
          <w:p w:rsidR="00DD7EAA" w:rsidRPr="00BE3B0B" w:rsidRDefault="00DD7EAA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75</w:t>
            </w:r>
            <w:r w:rsidRPr="00BE3B0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 gadi </w:t>
            </w:r>
            <w:r w:rsidRPr="007278F1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un vecāk</w:t>
            </w:r>
            <w:r w:rsidR="00A04ED8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as</w:t>
            </w:r>
          </w:p>
        </w:tc>
        <w:tc>
          <w:tcPr>
            <w:tcW w:w="2880" w:type="dxa"/>
          </w:tcPr>
          <w:p w:rsidR="00DD7EAA" w:rsidRPr="00BE3B0B" w:rsidRDefault="00DD7EAA" w:rsidP="0049390F">
            <w:pPr>
              <w:shd w:val="clear" w:color="auto" w:fill="FFFFFF"/>
              <w:snapToGrid w:val="0"/>
              <w:ind w:left="111" w:right="9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75</w:t>
            </w:r>
            <w:r w:rsidRPr="00BE3B0B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 xml:space="preserve"> gadi </w:t>
            </w:r>
            <w:r w:rsidRPr="007278F1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lv-LV"/>
              </w:rPr>
              <w:t>un vecāki</w:t>
            </w:r>
          </w:p>
        </w:tc>
      </w:tr>
    </w:tbl>
    <w:p w:rsidR="008E0DCF" w:rsidRDefault="008E0DCF" w:rsidP="0049390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</w:p>
    <w:p w:rsidR="00016DBE" w:rsidRDefault="00016DBE" w:rsidP="0049390F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Pilni gadi nosakāmi uz 201</w:t>
      </w:r>
      <w:r w:rsidR="00D47BB9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6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.</w:t>
      </w:r>
      <w:r w:rsidR="002F76E7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gada 31.</w:t>
      </w:r>
      <w:r w:rsidR="002F76E7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decembri</w:t>
      </w:r>
      <w:r w:rsidR="007278F1"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, </w:t>
      </w:r>
      <w:r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ieskaitot</w:t>
      </w:r>
      <w:r w:rsidR="007278F1" w:rsidRPr="007278F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.</w:t>
      </w:r>
    </w:p>
    <w:p w:rsidR="00062D37" w:rsidRDefault="00062D37" w:rsidP="0049390F">
      <w:pPr>
        <w:shd w:val="clear" w:color="auto" w:fill="FFFFFF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</w:pPr>
    </w:p>
    <w:p w:rsidR="00F80202" w:rsidRDefault="00062D37" w:rsidP="0049390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4x25 klubu stafete un 4x25 </w:t>
      </w:r>
      <w:r w:rsidR="00A84561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roņu </w:t>
      </w:r>
      <w:r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stafete 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tiek oganizētas </w:t>
      </w:r>
      <w:r w:rsidRPr="00062D37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>2 vecumu grupās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 – dalībnieku kopējais vecums līdz 200 gadiem un kopējais vecums virs 200 gadiem.</w:t>
      </w:r>
    </w:p>
    <w:p w:rsidR="00F80202" w:rsidRDefault="00F80202" w:rsidP="0049390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</w:p>
    <w:p w:rsidR="002F76E7" w:rsidRDefault="0049639F" w:rsidP="002F76E7">
      <w:pPr>
        <w:shd w:val="clear" w:color="auto" w:fill="FFFFFF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</w:pPr>
      <w:r w:rsidRPr="0049639F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>Ek</w:t>
      </w:r>
      <w:r w:rsidR="00F80202" w:rsidRPr="0049639F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>sperimentālās distances peld</w:t>
      </w:r>
      <w:r w:rsidRPr="0049639F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>ējumie</w:t>
      </w:r>
      <w:r w:rsidR="00F80202" w:rsidRPr="0049639F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>m tiek noteiktas divas vecumu grupas – līdz 30 gadiem</w:t>
      </w:r>
      <w:r w:rsidR="00DF4F4B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 xml:space="preserve"> (</w:t>
      </w:r>
      <w:r w:rsidR="00F2070C"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  <w:t>dzimuši 1986.gadā un vēlāk</w:t>
      </w:r>
      <w:r w:rsidR="00DF4F4B" w:rsidRPr="00DF4F4B"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  <w:t>)</w:t>
      </w:r>
      <w:r w:rsidR="00F80202" w:rsidRPr="0049639F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 xml:space="preserve"> un virs 30 gadiem</w:t>
      </w:r>
      <w:r w:rsidR="00DF4F4B">
        <w:rPr>
          <w:rFonts w:ascii="Times New Roman" w:hAnsi="Times New Roman" w:cs="Times New Roman"/>
          <w:b/>
          <w:color w:val="FF0000"/>
          <w:spacing w:val="1"/>
          <w:sz w:val="28"/>
          <w:szCs w:val="28"/>
          <w:lang w:val="lv-LV"/>
        </w:rPr>
        <w:t xml:space="preserve"> (</w:t>
      </w:r>
      <w:r w:rsidR="00F2070C"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  <w:t>dzimuši 1985.gadā un agrāk</w:t>
      </w:r>
      <w:r w:rsidR="00DF4F4B" w:rsidRPr="00DF4F4B"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  <w:t>)</w:t>
      </w:r>
      <w:r w:rsidR="002F76E7"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  <w:t>.</w:t>
      </w:r>
    </w:p>
    <w:p w:rsidR="002F76E7" w:rsidRDefault="002F76E7" w:rsidP="002F76E7">
      <w:pPr>
        <w:shd w:val="clear" w:color="auto" w:fill="FFFFFF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  <w:lang w:val="lv-LV"/>
        </w:rPr>
      </w:pPr>
    </w:p>
    <w:p w:rsidR="00B513E4" w:rsidRPr="002F76E7" w:rsidRDefault="007F2153" w:rsidP="002F76E7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7</w:t>
      </w:r>
      <w:r w:rsidR="00016DBE" w:rsidRPr="00BE3B0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. Programma</w:t>
      </w:r>
    </w:p>
    <w:p w:rsidR="00016DBE" w:rsidRDefault="00B513E4" w:rsidP="0049390F">
      <w:pPr>
        <w:tabs>
          <w:tab w:val="left" w:pos="2602"/>
        </w:tabs>
        <w:jc w:val="both"/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(pasākuma norises laiki var tikt mainīti atkarībā no dalībnieku skaita)</w:t>
      </w:r>
    </w:p>
    <w:p w:rsidR="00B513E4" w:rsidRDefault="00B513E4" w:rsidP="0049390F">
      <w:pPr>
        <w:tabs>
          <w:tab w:val="left" w:pos="2602"/>
        </w:tabs>
        <w:jc w:val="both"/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7F2153" w:rsidRDefault="00062D37" w:rsidP="0049390F">
      <w:pPr>
        <w:tabs>
          <w:tab w:val="left" w:pos="2602"/>
        </w:tabs>
        <w:jc w:val="both"/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20.</w:t>
      </w:r>
      <w:r w:rsidR="002F76E7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februārī:</w:t>
      </w:r>
    </w:p>
    <w:tbl>
      <w:tblPr>
        <w:tblStyle w:val="TableGrid"/>
        <w:tblW w:w="0" w:type="auto"/>
        <w:tblLook w:val="04A0"/>
      </w:tblPr>
      <w:tblGrid>
        <w:gridCol w:w="1908"/>
        <w:gridCol w:w="7996"/>
      </w:tblGrid>
      <w:tr w:rsidR="00E30F54" w:rsidTr="00F1209E">
        <w:tc>
          <w:tcPr>
            <w:tcW w:w="1908" w:type="dxa"/>
          </w:tcPr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.</w:t>
            </w:r>
            <w:r w:rsidR="00062D37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0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 w:rsidR="00062D37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0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0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-1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30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00-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.10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2.15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- 1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2.25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- 1</w:t>
            </w:r>
            <w:r w:rsidR="00062D37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</w:p>
          <w:p w:rsidR="00F1209E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3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.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 1</w:t>
            </w:r>
            <w:r w:rsidR="00B513E4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4.0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0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14.00 – 14.15.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14.15. – 14.45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14.45. – 15.00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15.00 – 15.40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lastRenderedPageBreak/>
              <w:t>15.45 – 16.00</w:t>
            </w:r>
          </w:p>
          <w:p w:rsidR="00B513E4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16.00 – 16.40</w:t>
            </w:r>
          </w:p>
          <w:p w:rsidR="00E75F8C" w:rsidRDefault="00B513E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16.45 – 17.00</w:t>
            </w:r>
          </w:p>
          <w:p w:rsidR="00E75F8C" w:rsidRDefault="00DF4F4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17.20 – 17.40</w:t>
            </w:r>
          </w:p>
          <w:p w:rsidR="00E75F8C" w:rsidRDefault="00DF4F4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17.40. – 18.00</w:t>
            </w:r>
          </w:p>
          <w:p w:rsidR="00E30F54" w:rsidRDefault="00F80202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18.00</w:t>
            </w:r>
          </w:p>
        </w:tc>
        <w:tc>
          <w:tcPr>
            <w:tcW w:w="7996" w:type="dxa"/>
          </w:tcPr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lastRenderedPageBreak/>
              <w:t>čempionāta biroja atvēršana</w:t>
            </w:r>
          </w:p>
          <w:p w:rsidR="00A04ED8" w:rsidRDefault="00A04ED8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dalības maksas apmaksāšana, pieteikuma veidlapu parakstīšana,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ziņojumi, informācija, </w:t>
            </w:r>
          </w:p>
          <w:p w:rsidR="00E30F54" w:rsidRDefault="00E30F5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atklāšanas ceremonija</w:t>
            </w:r>
          </w:p>
          <w:p w:rsidR="00062D37" w:rsidRDefault="00062D37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iesildīšanās</w:t>
            </w:r>
          </w:p>
          <w:p w:rsidR="00E30F54" w:rsidRPr="00F1209E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1.</w:t>
            </w:r>
            <w:r w:rsidR="00E30F54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distance - 25 m brass,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sievietes, </w:t>
            </w:r>
            <w:r w:rsidR="00E30F54"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B513E4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2.distance – 25 m brass, vīrieši, sākot ar vecāko grupu</w:t>
            </w:r>
          </w:p>
          <w:p w:rsidR="00B513E4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Apbalvošana – sievietes, 25 m distance</w:t>
            </w:r>
          </w:p>
          <w:p w:rsidR="00F1209E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3. </w:t>
            </w:r>
            <w:r w:rsidR="00E30F54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d</w:t>
            </w:r>
            <w:r w:rsidR="00E30F54" w:rsidRPr="00F1209E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istance - 50 m brīvais stils,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sievietes, </w:t>
            </w:r>
            <w:r w:rsidR="00E30F54" w:rsidRPr="00F1209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sākot ar vecāko grupu</w:t>
            </w:r>
          </w:p>
          <w:p w:rsidR="00B513E4" w:rsidRPr="00F1209E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lv-LV"/>
              </w:rPr>
              <w:t>Apbalvošana – vīrieši, 25 m distance</w:t>
            </w:r>
          </w:p>
          <w:p w:rsidR="00B513E4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4.</w:t>
            </w:r>
            <w:r w:rsidR="00F1209E" w:rsidRPr="00F1209E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 xml:space="preserve">distance </w:t>
            </w:r>
            <w:r w:rsidR="00A04ED8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50 m brīvais stils, vīrieši, sākot ar vecāko grupu</w:t>
            </w:r>
          </w:p>
          <w:p w:rsidR="00B513E4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lastRenderedPageBreak/>
              <w:t>Apbalvošana – sievietes, 50 m distance</w:t>
            </w:r>
          </w:p>
          <w:p w:rsidR="00B513E4" w:rsidRPr="00B513E4" w:rsidRDefault="00B513E4" w:rsidP="0049390F">
            <w:pPr>
              <w:tabs>
                <w:tab w:val="left" w:pos="0"/>
              </w:tabs>
              <w:ind w:left="2520" w:hanging="253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 xml:space="preserve">klubu stafete un </w:t>
            </w:r>
            <w:r w:rsidR="00A04ED8">
              <w:rPr>
                <w:rFonts w:ascii="Times New Roman" w:hAnsi="Times New Roman" w:cs="Times New Roman"/>
                <w:spacing w:val="1"/>
                <w:sz w:val="28"/>
                <w:szCs w:val="28"/>
                <w:lang w:val="lv-LV"/>
              </w:rPr>
              <w:t>stafete</w:t>
            </w:r>
          </w:p>
          <w:p w:rsidR="00B513E4" w:rsidRDefault="00E75F8C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Apbalvošana – vīrieši, 50 m distance</w:t>
            </w:r>
          </w:p>
          <w:p w:rsidR="00F80202" w:rsidRDefault="00F80202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Eksperimentālā distance – 50 m tauriņstilā</w:t>
            </w:r>
          </w:p>
          <w:p w:rsidR="00E75F8C" w:rsidRDefault="00E75F8C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lv-LV"/>
              </w:rPr>
              <w:t>“roņi”un “jaunie roņi”</w:t>
            </w:r>
          </w:p>
          <w:p w:rsidR="00E75F8C" w:rsidRDefault="00E75F8C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 w:rsidRPr="00E75F8C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Apbalvošana – klubu stafetes un stafetes komandas</w:t>
            </w:r>
            <w:r w:rsidR="00F80202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; tauriņstila distance</w:t>
            </w:r>
          </w:p>
          <w:p w:rsidR="00E75F8C" w:rsidRPr="00E75F8C" w:rsidRDefault="00E75F8C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Čempion</w:t>
            </w:r>
            <w:r w:rsidR="00F42DB4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āta pirmās dienas noslēguma cere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monija</w:t>
            </w:r>
          </w:p>
        </w:tc>
      </w:tr>
    </w:tbl>
    <w:p w:rsidR="00E30F54" w:rsidRPr="00BE3B0B" w:rsidRDefault="00E30F54" w:rsidP="0049390F">
      <w:pPr>
        <w:tabs>
          <w:tab w:val="left" w:pos="2602"/>
        </w:tabs>
        <w:jc w:val="both"/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</w:p>
    <w:p w:rsidR="00CA212B" w:rsidRDefault="00CA212B" w:rsidP="0049390F">
      <w:pPr>
        <w:tabs>
          <w:tab w:val="left" w:pos="720"/>
        </w:tabs>
        <w:jc w:val="both"/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</w:pPr>
      <w:r w:rsidRPr="00CA212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>21. februārī:</w:t>
      </w:r>
    </w:p>
    <w:tbl>
      <w:tblPr>
        <w:tblStyle w:val="TableGrid"/>
        <w:tblW w:w="0" w:type="auto"/>
        <w:tblLook w:val="04A0"/>
      </w:tblPr>
      <w:tblGrid>
        <w:gridCol w:w="1908"/>
        <w:gridCol w:w="7996"/>
      </w:tblGrid>
      <w:tr w:rsidR="00CA212B" w:rsidRPr="00F2070C" w:rsidTr="00CA212B">
        <w:tc>
          <w:tcPr>
            <w:tcW w:w="1908" w:type="dxa"/>
          </w:tcPr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00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10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00 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-1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1</w:t>
            </w: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30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00-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 xml:space="preserve">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2</w:t>
            </w:r>
            <w:r w:rsidRPr="00BE3B0B">
              <w:rPr>
                <w:rFonts w:ascii="Times New Roman" w:hAnsi="Times New Roman" w:cs="Times New Roman"/>
                <w:spacing w:val="-4"/>
                <w:sz w:val="28"/>
                <w:szCs w:val="28"/>
                <w:lang w:val="lv-LV"/>
              </w:rPr>
              <w:t>.10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12.15. – 15.00</w:t>
            </w:r>
          </w:p>
          <w:p w:rsidR="00F42DB4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13.30 – 15.00</w:t>
            </w:r>
          </w:p>
          <w:p w:rsidR="00F42DB4" w:rsidRDefault="00F42DB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F42DB4" w:rsidRDefault="00F42DB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F42DB4" w:rsidRDefault="00F42DB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15.00 – 17.00</w:t>
            </w:r>
          </w:p>
          <w:p w:rsidR="00CA212B" w:rsidRDefault="00F42DB4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b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17.15 – 17.40</w:t>
            </w:r>
          </w:p>
        </w:tc>
        <w:tc>
          <w:tcPr>
            <w:tcW w:w="7996" w:type="dxa"/>
          </w:tcPr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-2"/>
                <w:sz w:val="28"/>
                <w:szCs w:val="28"/>
                <w:lang w:val="lv-LV"/>
              </w:rPr>
              <w:t>čempionāta biroja atvēršana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 w:rsidRPr="00CA212B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lv-LV"/>
              </w:rPr>
              <w:t>dalībnieku asinsspiediena un sirdsdarbības pārbaude 450 metru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 peldējumam, dalības maksas apmaksāšana, pieteikuma veidlapu parakstīšana,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 w:rsidRPr="00BE3B0B"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ziņojumi, informācija,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>iesildīšanās</w:t>
            </w:r>
          </w:p>
          <w:p w:rsidR="00CA212B" w:rsidRDefault="00F42DB4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450 m peldējumi (25 metru “basei</w:t>
            </w:r>
            <w:r w:rsidR="00CA212B">
              <w:rPr>
                <w:rFonts w:ascii="Times New Roman" w:hAnsi="Times New Roman" w:cs="Times New Roman"/>
                <w:spacing w:val="-5"/>
                <w:sz w:val="28"/>
                <w:szCs w:val="28"/>
                <w:lang w:val="lv-LV"/>
              </w:rPr>
              <w:t>nā”)</w:t>
            </w:r>
          </w:p>
          <w:p w:rsidR="00CA212B" w:rsidRDefault="00CA212B" w:rsidP="0049390F">
            <w:pPr>
              <w:tabs>
                <w:tab w:val="left" w:pos="2602"/>
              </w:tabs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</w:pPr>
            <w:r w:rsidRPr="00CA212B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lv-LV"/>
              </w:rPr>
              <w:t>dalībnieku asinsspiediena un sirdsdarbības p</w:t>
            </w:r>
            <w:r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lv-LV"/>
              </w:rPr>
              <w:t>ārbaude 200</w:t>
            </w:r>
            <w:r w:rsidRPr="00CA212B">
              <w:rPr>
                <w:rFonts w:ascii="Times New Roman" w:hAnsi="Times New Roman" w:cs="Times New Roman"/>
                <w:b/>
                <w:spacing w:val="4"/>
                <w:sz w:val="28"/>
                <w:szCs w:val="28"/>
                <w:lang w:val="lv-LV"/>
              </w:rPr>
              <w:t xml:space="preserve"> metru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lang w:val="lv-LV"/>
              </w:rPr>
              <w:t xml:space="preserve"> peldējumam, dalības maksas apmaksāšana, pieteikuma veidlapu parakstīšana,</w:t>
            </w:r>
          </w:p>
          <w:p w:rsidR="00CA212B" w:rsidRDefault="00F42DB4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200 m peldējums (25 metru “baseinā”)</w:t>
            </w:r>
          </w:p>
          <w:p w:rsidR="00CA212B" w:rsidRPr="00E75F8C" w:rsidRDefault="00F42DB4" w:rsidP="0049390F">
            <w:pPr>
              <w:tabs>
                <w:tab w:val="left" w:pos="0"/>
                <w:tab w:val="left" w:pos="1710"/>
              </w:tabs>
              <w:ind w:hanging="18"/>
              <w:jc w:val="both"/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Apbalvošana, čempionāta otrās dienas noslēguma cere</w:t>
            </w:r>
            <w:r w:rsidR="00CA212B">
              <w:rPr>
                <w:rFonts w:ascii="Times New Roman" w:hAnsi="Times New Roman" w:cs="Times New Roman"/>
                <w:spacing w:val="15"/>
                <w:sz w:val="28"/>
                <w:szCs w:val="28"/>
                <w:lang w:val="lv-LV"/>
              </w:rPr>
              <w:t>monija</w:t>
            </w:r>
          </w:p>
        </w:tc>
      </w:tr>
    </w:tbl>
    <w:p w:rsidR="00016DBE" w:rsidRPr="00CA212B" w:rsidRDefault="00F1209E" w:rsidP="0049390F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CA212B">
        <w:rPr>
          <w:rFonts w:ascii="Times New Roman" w:hAnsi="Times New Roman" w:cs="Times New Roman"/>
          <w:b/>
          <w:spacing w:val="15"/>
          <w:sz w:val="28"/>
          <w:szCs w:val="28"/>
          <w:lang w:val="lv-LV"/>
        </w:rPr>
        <w:tab/>
      </w:r>
    </w:p>
    <w:p w:rsidR="007C5479" w:rsidRDefault="007C5479" w:rsidP="0049390F">
      <w:pPr>
        <w:ind w:left="2124" w:firstLine="708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</w:p>
    <w:p w:rsidR="00016DBE" w:rsidRPr="00BE3B0B" w:rsidRDefault="00304732" w:rsidP="0049390F">
      <w:pPr>
        <w:jc w:val="both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8</w:t>
      </w:r>
      <w:r w:rsidR="00016DBE" w:rsidRPr="00BE3B0B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. Sacensību nosacījumi</w:t>
      </w:r>
    </w:p>
    <w:p w:rsidR="00BC5331" w:rsidRDefault="00016DBE" w:rsidP="0049390F">
      <w:pPr>
        <w:jc w:val="both"/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Apģērbs</w:t>
      </w:r>
      <w:r w:rsidR="00BC5331"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parasts peldēšanas peldkostīms, peldbikses. Apģērbs nedrīkst būt ar speciālu sildīšanas iespējām (termodrēbes).Jāpeld bez cimdiem, bez apaviem.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Drīkst </w:t>
      </w:r>
      <w:r w:rsidR="00F1209E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būt </w:t>
      </w:r>
      <w:r w:rsidR="00F1209E">
        <w:rPr>
          <w:rFonts w:ascii="Times New Roman" w:hAnsi="Times New Roman" w:cs="Times New Roman"/>
          <w:spacing w:val="8"/>
          <w:sz w:val="28"/>
          <w:szCs w:val="28"/>
          <w:lang w:val="lv-LV"/>
        </w:rPr>
        <w:t>(ieteicams)</w:t>
      </w:r>
      <w:r w:rsidR="00BC5331"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galvā cepures un peldcepures. Var lietot arī brilles.</w:t>
      </w:r>
    </w:p>
    <w:p w:rsidR="00016DBE" w:rsidRPr="007C5479" w:rsidRDefault="00016DBE" w:rsidP="0049390F">
      <w:pPr>
        <w:jc w:val="both"/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lv-LV"/>
        </w:rPr>
        <w:t>Starts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bez lēciena ūdenī,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atgrūžoties ar kājām no kāpnēm vai atbalsta sienas, turo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ties ar vienu roku pie balsta. Starta brīdī pleciem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zem ūdens.</w:t>
      </w:r>
    </w:p>
    <w:p w:rsidR="00016DBE" w:rsidRPr="008502A8" w:rsidRDefault="00016DBE" w:rsidP="0049390F">
      <w:pPr>
        <w:jc w:val="both"/>
        <w:rPr>
          <w:rFonts w:ascii="Times New Roman" w:hAnsi="Times New Roman" w:cs="Times New Roman"/>
          <w:b/>
          <w:spacing w:val="8"/>
          <w:sz w:val="28"/>
          <w:szCs w:val="28"/>
          <w:lang w:val="lv-LV"/>
        </w:rPr>
      </w:pPr>
      <w:r w:rsidRPr="00BC5331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Peldēšana</w:t>
      </w:r>
      <w:r w:rsidR="007C5479">
        <w:rPr>
          <w:rFonts w:ascii="Times New Roman" w:hAnsi="Times New Roman" w:cs="Times New Roman"/>
          <w:b/>
          <w:iCs/>
          <w:spacing w:val="8"/>
          <w:sz w:val="28"/>
          <w:szCs w:val="28"/>
          <w:u w:val="single"/>
          <w:lang w:val="lv-LV"/>
        </w:rPr>
        <w:t>:</w:t>
      </w:r>
    </w:p>
    <w:p w:rsidR="00BC5331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25 m brasā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>visām vecuma grupām distancē, ar laika kontroli, peldēšanas stils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: </w:t>
      </w:r>
      <w:r w:rsidR="007C5479">
        <w:rPr>
          <w:rFonts w:ascii="Times New Roman" w:hAnsi="Times New Roman" w:cs="Times New Roman"/>
          <w:sz w:val="28"/>
          <w:szCs w:val="28"/>
          <w:lang w:val="lv-LV"/>
        </w:rPr>
        <w:t>„brasā",  „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suniski</w:t>
      </w:r>
      <w:r w:rsidR="00D65EFD">
        <w:rPr>
          <w:rFonts w:ascii="Times New Roman" w:hAnsi="Times New Roman" w:cs="Times New Roman"/>
          <w:sz w:val="28"/>
          <w:szCs w:val="28"/>
          <w:lang w:val="lv-LV"/>
        </w:rPr>
        <w:t>”, uz sāniem, galva (pakauša daļa) virs ūdens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016DBE" w:rsidRPr="00BE3B0B" w:rsidRDefault="002058E1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Peldēšanas laikā rokas nedrīkst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celt virs ūdens un ienirt ar galvu zem ūdens. </w:t>
      </w:r>
      <w:r w:rsidR="00D65EFD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Peldēšanas laikā ūdens nedrīkst pāršļākties sportista galvai – ja tas notiek, tiesnešu kolēģija lemj par dalībnieka diskvalifikāciju!</w:t>
      </w:r>
      <w:r w:rsidR="00016DBE" w:rsidRPr="00D65EFD">
        <w:rPr>
          <w:rFonts w:ascii="Times New Roman" w:hAnsi="Times New Roman" w:cs="Times New Roman"/>
          <w:sz w:val="28"/>
          <w:szCs w:val="28"/>
          <w:u w:val="single"/>
          <w:lang w:val="lv-LV"/>
        </w:rPr>
        <w:t>.</w:t>
      </w:r>
    </w:p>
    <w:p w:rsidR="00016DBE" w:rsidRPr="00BE3B0B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lv-LV"/>
        </w:rPr>
        <w:t>50 m brīvajā stilā</w:t>
      </w:r>
      <w:r w:rsidRPr="00BE3B0B">
        <w:rPr>
          <w:rFonts w:ascii="Times New Roman" w:hAnsi="Times New Roman" w:cs="Times New Roman"/>
          <w:b/>
          <w:spacing w:val="1"/>
          <w:sz w:val="28"/>
          <w:szCs w:val="28"/>
          <w:lang w:val="lv-LV"/>
        </w:rPr>
        <w:t xml:space="preserve"> -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visām vecuma grupām distancē, ar laika kontroli, peldēšanas stils </w:t>
      </w:r>
      <w:r w:rsidR="00BC5331">
        <w:rPr>
          <w:rFonts w:ascii="Times New Roman" w:hAnsi="Times New Roman" w:cs="Times New Roman"/>
          <w:spacing w:val="1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brīvais stils, 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nepieciešama ūdeni necaurlaidīga peldcepure. Zem peldcepures ieteicams vilkt termocepuri vai plānu adītu cepurīti. Var lietot peldēšanas br</w:t>
      </w:r>
      <w:r w:rsidR="006B0D2A">
        <w:rPr>
          <w:rFonts w:ascii="Times New Roman" w:hAnsi="Times New Roman" w:cs="Times New Roman"/>
          <w:sz w:val="28"/>
          <w:szCs w:val="28"/>
          <w:lang w:val="lv-LV"/>
        </w:rPr>
        <w:t>illes. Apgrieziens – bez kūleņa (flopa)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C5331" w:rsidRDefault="00F42DB4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Klubu stafete un stafete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 4x25m, brīvais stils –</w:t>
      </w:r>
      <w:r w:rsidR="002F76E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016DBE" w:rsidRPr="00BC5331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jābūt abu dzimumu peldētajiem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;</w:t>
      </w:r>
      <w:r w:rsidR="00016DBE"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nepieciešama ūdeni necaurlaidīga peldcepure. Zem peldcepures ieteicams vilkt termocepuri vai plānu adītu cepurīti. Var lietot peldēšanas brilles. </w:t>
      </w:r>
    </w:p>
    <w:p w:rsidR="00016DBE" w:rsidRPr="00BE3B0B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Stafetes maiņa </w:t>
      </w:r>
      <w:r w:rsidR="00BC5331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ar</w:t>
      </w:r>
      <w:r w:rsidR="00843668">
        <w:rPr>
          <w:rFonts w:ascii="Times New Roman" w:hAnsi="Times New Roman" w:cs="Times New Roman"/>
          <w:sz w:val="28"/>
          <w:szCs w:val="28"/>
          <w:lang w:val="lv-LV"/>
        </w:rPr>
        <w:t xml:space="preserve"> roku pieskaroties baseina gala sienai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. Pēc tam startēt sāk nākamais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lastRenderedPageBreak/>
        <w:t xml:space="preserve">dalībnieks, kurš jau atrodas ūdenī, uz kāpnēm vai platformas ar vienu roku turoties pie balsta. Pleciem jābūt zem ūdens. </w:t>
      </w:r>
    </w:p>
    <w:p w:rsidR="00DF4F4B" w:rsidRPr="0049639F" w:rsidRDefault="00DF4F4B" w:rsidP="0049390F">
      <w:pPr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lv-LV"/>
        </w:rPr>
      </w:pPr>
      <w:r w:rsidRPr="0049639F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  <w:lang w:val="lv-LV"/>
        </w:rPr>
        <w:t>Eksperimentālā distence – 50 metri tauriņstilā</w:t>
      </w:r>
      <w:r w:rsidRPr="0049639F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val="lv-LV"/>
        </w:rPr>
        <w:t xml:space="preserve"> – divām vecuma grupām, stingri jāievēro noteiktais peldēšanas stils; obligāti nepieciešama ūdeni necaurlaidīga peldcepure. Zem peldcepures ieteicams vilkt termocepuri vai plānu adītu cepurīti. Var lietot peldēšanas brilles. Apgrieziens – bez kūleņa (flopa).</w:t>
      </w:r>
    </w:p>
    <w:p w:rsidR="00016DBE" w:rsidRDefault="00F42DB4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2DB4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450 un 200 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brīvajā stilā </w:t>
      </w:r>
      <w:r w:rsidRPr="00BE3B0B">
        <w:rPr>
          <w:rFonts w:ascii="Times New Roman" w:hAnsi="Times New Roman" w:cs="Times New Roman"/>
          <w:spacing w:val="1"/>
          <w:sz w:val="28"/>
          <w:szCs w:val="28"/>
          <w:lang w:val="lv-LV"/>
        </w:rPr>
        <w:t xml:space="preserve">visām vecuma grupām distancē, ar laika kontroli, peldēšanas stils </w:t>
      </w:r>
      <w:r>
        <w:rPr>
          <w:rFonts w:ascii="Times New Roman" w:hAnsi="Times New Roman" w:cs="Times New Roman"/>
          <w:spacing w:val="1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brīvais stils, 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obligāti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nepieciešama ūdeni necaurlaidīga peldcepure. Zem peldcepures ieteicams vilkt termocepuri vai plānu adītu cepurīti. Var lietot peldēšanas br</w:t>
      </w:r>
      <w:r>
        <w:rPr>
          <w:rFonts w:ascii="Times New Roman" w:hAnsi="Times New Roman" w:cs="Times New Roman"/>
          <w:sz w:val="28"/>
          <w:szCs w:val="28"/>
          <w:lang w:val="lv-LV"/>
        </w:rPr>
        <w:t>illes. Apgrieziens – bez kūleņa (flopa)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F42DB4" w:rsidRDefault="00F42DB4" w:rsidP="004939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</w:pPr>
      <w:r w:rsidRPr="002D3C5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>UZMANĪBU! 450 un 200 m peldējumiem pasākumu organizatori, atkarībā no gaisa temperatūras peldējuma dienā, notieks laika limitu (jo zemāka gaisa temperatūra, jo mazāks laika limits). Izbeidzoties laika limitam, konkr</w:t>
      </w:r>
      <w:r w:rsidR="002D3C56" w:rsidRPr="002D3C5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>ētai</w:t>
      </w:r>
      <w:r w:rsidRPr="002D3C5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s peldējums tiek pārtraukts. Atskanot peldējuma pārtraukšanas signālam, dalībniekiem, kuri peldējumu vēl nav beiguši, jāaizpeld līdz </w:t>
      </w:r>
      <w:r w:rsidR="00A578E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>celiņa</w:t>
      </w:r>
      <w:r w:rsidR="002D3C56" w:rsidRPr="002D3C5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galam un </w:t>
      </w:r>
      <w:r w:rsidR="002D3C56" w:rsidRPr="002D3C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v-LV"/>
        </w:rPr>
        <w:t>obligāti</w:t>
      </w:r>
      <w:r w:rsidR="002D3C56" w:rsidRPr="002D3C56">
        <w:rPr>
          <w:rFonts w:ascii="Times New Roman" w:hAnsi="Times New Roman" w:cs="Times New Roman"/>
          <w:b/>
          <w:color w:val="FF0000"/>
          <w:sz w:val="28"/>
          <w:szCs w:val="28"/>
          <w:lang w:val="lv-LV"/>
        </w:rPr>
        <w:t xml:space="preserve"> jākāpj ārā no ūdens!</w:t>
      </w:r>
    </w:p>
    <w:p w:rsidR="005B52D0" w:rsidRDefault="005B52D0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Finišs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pieskaroties ar roku pie baseina gala sienas (dēļa). </w:t>
      </w:r>
    </w:p>
    <w:p w:rsidR="00E23589" w:rsidRDefault="00E23589" w:rsidP="004939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46624B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Dalībniekiem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 xml:space="preserve">un skatītājiem 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obligāti jāievēro </w:t>
      </w:r>
      <w:r w:rsidRPr="00D65EFD">
        <w:rPr>
          <w:rFonts w:ascii="Times New Roman" w:hAnsi="Times New Roman" w:cs="Times New Roman"/>
          <w:sz w:val="28"/>
          <w:szCs w:val="28"/>
          <w:lang w:val="lv-LV"/>
        </w:rPr>
        <w:t>drošības noteikumi</w:t>
      </w:r>
      <w:r w:rsidR="00D65EFD" w:rsidRPr="00D65EFD">
        <w:rPr>
          <w:rFonts w:ascii="Times New Roman" w:hAnsi="Times New Roman" w:cs="Times New Roman"/>
          <w:sz w:val="28"/>
          <w:szCs w:val="28"/>
          <w:lang w:val="lv-LV"/>
        </w:rPr>
        <w:t>, kā arī</w:t>
      </w:r>
      <w:r w:rsidR="00D65EFD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jāpakļaujas jebkuram sacensību organizatoru, tiesnešu vai par drošību atbildīgās personas rīkojumam vai aizrādījumam</w:t>
      </w:r>
      <w:r w:rsidRPr="00BE3B0B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46624B">
        <w:rPr>
          <w:rFonts w:ascii="Times New Roman" w:hAnsi="Times New Roman" w:cs="Times New Roman"/>
          <w:sz w:val="28"/>
          <w:szCs w:val="28"/>
          <w:lang w:val="lv-LV"/>
        </w:rPr>
        <w:t xml:space="preserve"> Nepakļaušanās gadījumā dalībnieks vai skatītājs tiek izraidīts no pasākuma teritorijas.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E23589" w:rsidRDefault="00E23589" w:rsidP="004939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843668" w:rsidRDefault="0046624B" w:rsidP="0049390F">
      <w:pPr>
        <w:jc w:val="both"/>
        <w:rPr>
          <w:rFonts w:ascii="Times New Roman" w:hAnsi="Times New Roman" w:cs="Times New Roman"/>
          <w:spacing w:val="8"/>
          <w:sz w:val="28"/>
          <w:szCs w:val="28"/>
          <w:lang w:val="lv-LV"/>
        </w:rPr>
      </w:pP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Alkohola lietošana sacensību laikā kategoriski aizliegta! Dalībnieki par šādu pārkāpumu ti</w:t>
      </w:r>
      <w:r w:rsidR="002058E1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ek</w:t>
      </w:r>
      <w:r w:rsidRPr="0046624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diskvalificēti!</w:t>
      </w:r>
      <w:r w:rsidR="008502A8">
        <w:rPr>
          <w:rFonts w:ascii="Times New Roman" w:hAnsi="Times New Roman" w:cs="Times New Roman"/>
          <w:spacing w:val="8"/>
          <w:sz w:val="28"/>
          <w:szCs w:val="28"/>
          <w:lang w:val="lv-LV"/>
        </w:rPr>
        <w:t>Tiesneši pirms katra peldējuma var veikt alkohola kntroli, izmantojot alkometru.</w:t>
      </w:r>
    </w:p>
    <w:p w:rsidR="002D3C56" w:rsidRDefault="002D3C56" w:rsidP="0049390F">
      <w:pPr>
        <w:jc w:val="both"/>
        <w:rPr>
          <w:rFonts w:ascii="Times New Roman" w:hAnsi="Times New Roman" w:cs="Times New Roman"/>
          <w:spacing w:val="8"/>
          <w:sz w:val="28"/>
          <w:szCs w:val="28"/>
          <w:lang w:val="lv-LV"/>
        </w:rPr>
      </w:pPr>
    </w:p>
    <w:p w:rsidR="0046624B" w:rsidRPr="0046624B" w:rsidRDefault="00843668" w:rsidP="0049390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P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irms peldēšanas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>n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edrīkst lietot stimulējošus medikamentus, </w:t>
      </w:r>
      <w:r>
        <w:rPr>
          <w:rFonts w:ascii="Times New Roman" w:hAnsi="Times New Roman" w:cs="Times New Roman"/>
          <w:spacing w:val="8"/>
          <w:sz w:val="28"/>
          <w:szCs w:val="28"/>
          <w:lang w:val="lv-LV"/>
        </w:rPr>
        <w:t xml:space="preserve">kā arī </w:t>
      </w:r>
      <w:r w:rsidRPr="00BE3B0B">
        <w:rPr>
          <w:rFonts w:ascii="Times New Roman" w:hAnsi="Times New Roman" w:cs="Times New Roman"/>
          <w:spacing w:val="8"/>
          <w:sz w:val="28"/>
          <w:szCs w:val="28"/>
          <w:lang w:val="lv-LV"/>
        </w:rPr>
        <w:t>iesmērēt ķermeni ar vielām, kas silda ķermeni.</w:t>
      </w:r>
    </w:p>
    <w:p w:rsidR="00016DBE" w:rsidRPr="00BE3B0B" w:rsidRDefault="00016DBE" w:rsidP="0049390F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Peldot, iekāpjot un izkāpjot no baseina, jāuzmanās no baseina gala un sāna ledus 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malām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, lai sevi nesavainotu.</w:t>
      </w:r>
    </w:p>
    <w:p w:rsidR="002D3C56" w:rsidRDefault="002D3C56" w:rsidP="0049390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2F76E7" w:rsidRDefault="00016DBE" w:rsidP="002F76E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E3B0B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Protesti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-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iesniedz rakstiskā veidā sacensību organizatoriem 15 min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laikā pēc pieņemtā lēmuma pasludināša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nas, iemaksājot drošības naudu 2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>0</w:t>
      </w:r>
      <w:r w:rsidR="00C91750">
        <w:rPr>
          <w:rFonts w:ascii="Times New Roman" w:hAnsi="Times New Roman" w:cs="Times New Roman"/>
          <w:sz w:val="28"/>
          <w:szCs w:val="28"/>
          <w:lang w:val="lv-LV"/>
        </w:rPr>
        <w:t>,-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 xml:space="preserve"> eiro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apmērā. Ja protests apmierināts</w:t>
      </w:r>
      <w:r w:rsidR="00171CF2">
        <w:rPr>
          <w:rFonts w:ascii="Times New Roman" w:hAnsi="Times New Roman" w:cs="Times New Roman"/>
          <w:sz w:val="28"/>
          <w:szCs w:val="28"/>
          <w:lang w:val="lv-LV"/>
        </w:rPr>
        <w:t>,</w:t>
      </w:r>
      <w:r w:rsidRPr="00BE3B0B">
        <w:rPr>
          <w:rFonts w:ascii="Times New Roman" w:hAnsi="Times New Roman" w:cs="Times New Roman"/>
          <w:sz w:val="28"/>
          <w:szCs w:val="28"/>
          <w:lang w:val="lv-LV"/>
        </w:rPr>
        <w:t xml:space="preserve"> drošības naudu atdot protesta iesniedzējam.</w:t>
      </w:r>
      <w:bookmarkStart w:id="0" w:name="_GoBack"/>
      <w:bookmarkEnd w:id="0"/>
    </w:p>
    <w:p w:rsidR="002F76E7" w:rsidRDefault="002F76E7" w:rsidP="002F76E7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16DBE" w:rsidRPr="002F76E7" w:rsidRDefault="00304732" w:rsidP="002F76E7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>9</w:t>
      </w:r>
      <w:r w:rsidR="00016DBE" w:rsidRPr="00BE3B0B"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>.</w:t>
      </w:r>
      <w:r w:rsidR="002F76E7">
        <w:rPr>
          <w:rFonts w:ascii="Times New Roman" w:hAnsi="Times New Roman" w:cs="Times New Roman"/>
          <w:b/>
          <w:spacing w:val="-5"/>
          <w:sz w:val="28"/>
          <w:szCs w:val="28"/>
          <w:lang w:val="lv-LV"/>
        </w:rPr>
        <w:t xml:space="preserve"> </w:t>
      </w:r>
      <w:r w:rsidR="00016DBE" w:rsidRPr="00BE3B0B">
        <w:rPr>
          <w:rFonts w:ascii="Times New Roman" w:hAnsi="Times New Roman" w:cs="Times New Roman"/>
          <w:b/>
          <w:spacing w:val="16"/>
          <w:sz w:val="28"/>
          <w:szCs w:val="28"/>
          <w:lang w:val="lv-LV"/>
        </w:rPr>
        <w:t>Apbalvošana</w:t>
      </w:r>
    </w:p>
    <w:p w:rsidR="00867A0F" w:rsidRDefault="00304732" w:rsidP="004939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Čempionāta</w:t>
      </w:r>
      <w:r w:rsidR="00867A0F">
        <w:rPr>
          <w:rFonts w:ascii="Times New Roman" w:hAnsi="Times New Roman" w:cs="Times New Roman"/>
          <w:sz w:val="28"/>
          <w:szCs w:val="28"/>
          <w:lang w:val="lv-LV"/>
        </w:rPr>
        <w:t xml:space="preserve"> dalībnieki, kuri būs veikuši vienu vai vairākas distances ar laika kontroli, saņems diplomus par sacensībās iegūto vietu.</w:t>
      </w:r>
    </w:p>
    <w:p w:rsidR="002F76E7" w:rsidRDefault="00867A0F" w:rsidP="002F76E7">
      <w:pPr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1., 2. un 3. vietas ieguvēji </w:t>
      </w:r>
      <w:r w:rsidR="00304732">
        <w:rPr>
          <w:rFonts w:ascii="Times New Roman" w:hAnsi="Times New Roman" w:cs="Times New Roman"/>
          <w:spacing w:val="16"/>
          <w:sz w:val="28"/>
          <w:szCs w:val="28"/>
          <w:lang w:val="lv-LV"/>
        </w:rPr>
        <w:t xml:space="preserve">katrā distancē un katrā vecuma grupā </w:t>
      </w:r>
      <w:r>
        <w:rPr>
          <w:rFonts w:ascii="Times New Roman" w:hAnsi="Times New Roman" w:cs="Times New Roman"/>
          <w:spacing w:val="16"/>
          <w:sz w:val="28"/>
          <w:szCs w:val="28"/>
          <w:lang w:val="lv-LV"/>
        </w:rPr>
        <w:t>tiks apbalvoti ar diplomiem un medaļām</w:t>
      </w:r>
      <w:r w:rsidR="008502A8">
        <w:rPr>
          <w:rFonts w:ascii="Times New Roman" w:hAnsi="Times New Roman" w:cs="Times New Roman"/>
          <w:spacing w:val="16"/>
          <w:sz w:val="28"/>
          <w:szCs w:val="28"/>
          <w:lang w:val="lv-LV"/>
        </w:rPr>
        <w:t>.</w:t>
      </w:r>
    </w:p>
    <w:p w:rsidR="00284D4A" w:rsidRPr="002F76E7" w:rsidRDefault="00304732" w:rsidP="002F76E7">
      <w:pPr>
        <w:ind w:firstLine="708"/>
        <w:jc w:val="center"/>
        <w:rPr>
          <w:rFonts w:ascii="Times New Roman" w:hAnsi="Times New Roman" w:cs="Times New Roman"/>
          <w:spacing w:val="16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10</w:t>
      </w:r>
      <w:r w:rsidR="00284D4A" w:rsidRPr="00284D4A">
        <w:rPr>
          <w:rFonts w:ascii="Times New Roman" w:hAnsi="Times New Roman" w:cs="Times New Roman"/>
          <w:b/>
          <w:sz w:val="28"/>
          <w:szCs w:val="28"/>
          <w:lang w:val="lv-LV"/>
        </w:rPr>
        <w:t>. Kontaktpersonas</w:t>
      </w:r>
    </w:p>
    <w:p w:rsidR="002F76E7" w:rsidRDefault="00284D4A" w:rsidP="0049390F">
      <w:pPr>
        <w:jc w:val="both"/>
        <w:rPr>
          <w:rFonts w:ascii="Times New Roman" w:hAnsi="Times New Roman" w:cs="Times New Roman"/>
          <w:sz w:val="28"/>
          <w:szCs w:val="28"/>
        </w:rPr>
      </w:pPr>
      <w:r w:rsidRPr="00304732">
        <w:rPr>
          <w:rFonts w:ascii="Times New Roman" w:hAnsi="Times New Roman" w:cs="Times New Roman"/>
          <w:sz w:val="28"/>
          <w:szCs w:val="28"/>
        </w:rPr>
        <w:t xml:space="preserve">Sarma </w:t>
      </w:r>
      <w:r w:rsidR="002F76E7">
        <w:rPr>
          <w:rFonts w:ascii="Times New Roman" w:hAnsi="Times New Roman" w:cs="Times New Roman"/>
          <w:sz w:val="28"/>
          <w:szCs w:val="28"/>
        </w:rPr>
        <w:t>Kočāne, tā</w:t>
      </w:r>
      <w:r w:rsidRPr="00304732">
        <w:rPr>
          <w:rFonts w:ascii="Times New Roman" w:hAnsi="Times New Roman" w:cs="Times New Roman"/>
          <w:sz w:val="28"/>
          <w:szCs w:val="28"/>
        </w:rPr>
        <w:t>l</w:t>
      </w:r>
      <w:r w:rsidR="002F76E7">
        <w:rPr>
          <w:rFonts w:ascii="Times New Roman" w:hAnsi="Times New Roman" w:cs="Times New Roman"/>
          <w:sz w:val="28"/>
          <w:szCs w:val="28"/>
        </w:rPr>
        <w:t>r</w:t>
      </w:r>
      <w:r w:rsidRPr="00304732">
        <w:rPr>
          <w:rFonts w:ascii="Times New Roman" w:hAnsi="Times New Roman" w:cs="Times New Roman"/>
          <w:sz w:val="28"/>
          <w:szCs w:val="28"/>
        </w:rPr>
        <w:t>.</w:t>
      </w:r>
      <w:r w:rsidR="002F76E7">
        <w:rPr>
          <w:rFonts w:ascii="Times New Roman" w:hAnsi="Times New Roman" w:cs="Times New Roman"/>
          <w:sz w:val="28"/>
          <w:szCs w:val="28"/>
        </w:rPr>
        <w:t>:</w:t>
      </w:r>
      <w:r w:rsidRPr="00304732">
        <w:rPr>
          <w:rFonts w:ascii="Times New Roman" w:hAnsi="Times New Roman" w:cs="Times New Roman"/>
          <w:sz w:val="28"/>
          <w:szCs w:val="28"/>
        </w:rPr>
        <w:t xml:space="preserve"> 26454516, </w:t>
      </w:r>
    </w:p>
    <w:p w:rsidR="00304732" w:rsidRPr="00304732" w:rsidRDefault="00284D4A" w:rsidP="0049390F">
      <w:pPr>
        <w:jc w:val="both"/>
        <w:rPr>
          <w:rFonts w:ascii="Times New Roman" w:hAnsi="Times New Roman" w:cs="Times New Roman"/>
          <w:sz w:val="28"/>
          <w:szCs w:val="28"/>
        </w:rPr>
      </w:pPr>
      <w:r w:rsidRPr="00304732">
        <w:rPr>
          <w:rFonts w:ascii="Times New Roman" w:hAnsi="Times New Roman" w:cs="Times New Roman"/>
          <w:sz w:val="28"/>
          <w:szCs w:val="28"/>
        </w:rPr>
        <w:lastRenderedPageBreak/>
        <w:t>e-pa</w:t>
      </w:r>
      <w:r w:rsidR="00304732" w:rsidRPr="00304732">
        <w:rPr>
          <w:rFonts w:ascii="Times New Roman" w:hAnsi="Times New Roman" w:cs="Times New Roman"/>
          <w:sz w:val="28"/>
          <w:szCs w:val="28"/>
        </w:rPr>
        <w:t>s</w:t>
      </w:r>
      <w:r w:rsidRPr="00304732">
        <w:rPr>
          <w:rFonts w:ascii="Times New Roman" w:hAnsi="Times New Roman" w:cs="Times New Roman"/>
          <w:sz w:val="28"/>
          <w:szCs w:val="28"/>
        </w:rPr>
        <w:t xml:space="preserve">ts: </w:t>
      </w:r>
      <w:hyperlink r:id="rId8" w:history="1">
        <w:r w:rsidRPr="00304732">
          <w:rPr>
            <w:rStyle w:val="Hyperlink"/>
            <w:rFonts w:ascii="Times New Roman" w:hAnsi="Times New Roman" w:cs="Times New Roman"/>
            <w:sz w:val="28"/>
            <w:szCs w:val="28"/>
          </w:rPr>
          <w:t>sarma.kocane@lja.lv</w:t>
        </w:r>
      </w:hyperlink>
      <w:r w:rsidR="002F76E7">
        <w:t xml:space="preserve"> </w:t>
      </w:r>
      <w:r w:rsidRPr="00304732">
        <w:rPr>
          <w:rFonts w:ascii="Times New Roman" w:hAnsi="Times New Roman" w:cs="Times New Roman"/>
          <w:sz w:val="28"/>
          <w:szCs w:val="28"/>
        </w:rPr>
        <w:t>vai</w:t>
      </w:r>
      <w:r w:rsidR="002F76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04732">
          <w:rPr>
            <w:rStyle w:val="Hyperlink"/>
            <w:rFonts w:ascii="Times New Roman" w:hAnsi="Times New Roman" w:cs="Times New Roman"/>
            <w:sz w:val="28"/>
            <w:szCs w:val="28"/>
          </w:rPr>
          <w:t>ronis@latvijasronis.lv</w:t>
        </w:r>
      </w:hyperlink>
    </w:p>
    <w:p w:rsidR="00284D4A" w:rsidRPr="00304732" w:rsidRDefault="002F76E7" w:rsidP="00493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Gustavs Zālītis, tā</w:t>
      </w:r>
      <w:r w:rsidR="00304732" w:rsidRPr="00304732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r</w:t>
      </w:r>
      <w:r w:rsidR="00304732" w:rsidRPr="00304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4732" w:rsidRPr="00304732">
        <w:rPr>
          <w:rFonts w:ascii="Times New Roman" w:hAnsi="Times New Roman" w:cs="Times New Roman"/>
          <w:sz w:val="28"/>
          <w:szCs w:val="28"/>
        </w:rPr>
        <w:t xml:space="preserve"> 26886804, e-pasts: </w:t>
      </w:r>
      <w:hyperlink r:id="rId10" w:history="1">
        <w:r w:rsidR="00304732" w:rsidRPr="00AF50F0">
          <w:rPr>
            <w:rStyle w:val="Hyperlink"/>
            <w:rFonts w:ascii="Times New Roman" w:hAnsi="Times New Roman" w:cs="Times New Roman"/>
            <w:sz w:val="28"/>
            <w:szCs w:val="28"/>
          </w:rPr>
          <w:t>gustavs-zalitis@inbox.lv</w:t>
        </w:r>
      </w:hyperlink>
      <w:r w:rsidR="00304732">
        <w:rPr>
          <w:rFonts w:ascii="Times New Roman" w:hAnsi="Times New Roman" w:cs="Times New Roman"/>
          <w:sz w:val="28"/>
          <w:szCs w:val="28"/>
        </w:rPr>
        <w:t xml:space="preserve"> . </w:t>
      </w:r>
      <w:r w:rsidR="00304732" w:rsidRPr="00304732">
        <w:rPr>
          <w:rFonts w:ascii="Times New Roman" w:hAnsi="Times New Roman" w:cs="Times New Roman"/>
          <w:sz w:val="28"/>
          <w:szCs w:val="28"/>
        </w:rPr>
        <w:t> </w:t>
      </w:r>
    </w:p>
    <w:p w:rsidR="00284D4A" w:rsidRPr="00284D4A" w:rsidRDefault="00284D4A" w:rsidP="004939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5C" w:rsidRPr="0066545C" w:rsidRDefault="0066545C" w:rsidP="004939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66545C" w:rsidRPr="0066545C" w:rsidRDefault="0066545C" w:rsidP="004939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sectPr w:rsidR="0066545C" w:rsidRPr="0066545C" w:rsidSect="007278F1">
      <w:footerReference w:type="even" r:id="rId11"/>
      <w:footerReference w:type="default" r:id="rId12"/>
      <w:pgSz w:w="12240" w:h="15840"/>
      <w:pgMar w:top="851" w:right="1134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72" w:rsidRDefault="00962F72">
      <w:r>
        <w:separator/>
      </w:r>
    </w:p>
  </w:endnote>
  <w:endnote w:type="continuationSeparator" w:id="0">
    <w:p w:rsidR="00962F72" w:rsidRDefault="00962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B" w:rsidRDefault="008907AC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12B" w:rsidRDefault="00CA212B" w:rsidP="00BE3B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2B" w:rsidRDefault="008907AC" w:rsidP="00943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21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70C">
      <w:rPr>
        <w:rStyle w:val="PageNumber"/>
        <w:noProof/>
      </w:rPr>
      <w:t>3</w:t>
    </w:r>
    <w:r>
      <w:rPr>
        <w:rStyle w:val="PageNumber"/>
      </w:rPr>
      <w:fldChar w:fldCharType="end"/>
    </w:r>
  </w:p>
  <w:p w:rsidR="00CA212B" w:rsidRDefault="00CA21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72" w:rsidRDefault="00962F72">
      <w:r>
        <w:separator/>
      </w:r>
    </w:p>
  </w:footnote>
  <w:footnote w:type="continuationSeparator" w:id="0">
    <w:p w:rsidR="00962F72" w:rsidRDefault="00962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9E1173"/>
    <w:multiLevelType w:val="hybridMultilevel"/>
    <w:tmpl w:val="284AE472"/>
    <w:lvl w:ilvl="0" w:tplc="72967A9C">
      <w:start w:val="1945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079A"/>
    <w:multiLevelType w:val="hybridMultilevel"/>
    <w:tmpl w:val="543C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A5ADC"/>
    <w:multiLevelType w:val="hybridMultilevel"/>
    <w:tmpl w:val="20ACA818"/>
    <w:lvl w:ilvl="0" w:tplc="DA744A9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31FAD"/>
    <w:multiLevelType w:val="hybridMultilevel"/>
    <w:tmpl w:val="5FF4957C"/>
    <w:lvl w:ilvl="0" w:tplc="D6202A3A">
      <w:start w:val="1950"/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16DBE"/>
    <w:rsid w:val="00016DBE"/>
    <w:rsid w:val="0003399B"/>
    <w:rsid w:val="00056FE0"/>
    <w:rsid w:val="00062D37"/>
    <w:rsid w:val="00064C15"/>
    <w:rsid w:val="00087266"/>
    <w:rsid w:val="00095E03"/>
    <w:rsid w:val="0013116E"/>
    <w:rsid w:val="00171CF2"/>
    <w:rsid w:val="0018532C"/>
    <w:rsid w:val="001D591F"/>
    <w:rsid w:val="002058E1"/>
    <w:rsid w:val="00212A1B"/>
    <w:rsid w:val="00245E00"/>
    <w:rsid w:val="00251DBB"/>
    <w:rsid w:val="00253704"/>
    <w:rsid w:val="00284D4A"/>
    <w:rsid w:val="002979BB"/>
    <w:rsid w:val="002B625D"/>
    <w:rsid w:val="002D3C56"/>
    <w:rsid w:val="002F76E7"/>
    <w:rsid w:val="00304732"/>
    <w:rsid w:val="00334881"/>
    <w:rsid w:val="00364EF3"/>
    <w:rsid w:val="00370AC5"/>
    <w:rsid w:val="003868D8"/>
    <w:rsid w:val="003B12C9"/>
    <w:rsid w:val="003C2095"/>
    <w:rsid w:val="003F6ABC"/>
    <w:rsid w:val="00411449"/>
    <w:rsid w:val="0046624B"/>
    <w:rsid w:val="00482F34"/>
    <w:rsid w:val="0049390F"/>
    <w:rsid w:val="0049639F"/>
    <w:rsid w:val="004C0600"/>
    <w:rsid w:val="004C56D5"/>
    <w:rsid w:val="004C6CC9"/>
    <w:rsid w:val="004F57F3"/>
    <w:rsid w:val="005339F3"/>
    <w:rsid w:val="0053705A"/>
    <w:rsid w:val="005B52D0"/>
    <w:rsid w:val="0066545C"/>
    <w:rsid w:val="00666627"/>
    <w:rsid w:val="006B0D2A"/>
    <w:rsid w:val="006E1B9D"/>
    <w:rsid w:val="006E6BE3"/>
    <w:rsid w:val="006F4C05"/>
    <w:rsid w:val="00706A06"/>
    <w:rsid w:val="007278F1"/>
    <w:rsid w:val="00735A34"/>
    <w:rsid w:val="00741330"/>
    <w:rsid w:val="00757894"/>
    <w:rsid w:val="007819BC"/>
    <w:rsid w:val="00790A87"/>
    <w:rsid w:val="007C5479"/>
    <w:rsid w:val="007E1805"/>
    <w:rsid w:val="007F2153"/>
    <w:rsid w:val="007F4710"/>
    <w:rsid w:val="00814B91"/>
    <w:rsid w:val="008325B6"/>
    <w:rsid w:val="00834A8E"/>
    <w:rsid w:val="00843668"/>
    <w:rsid w:val="008502A8"/>
    <w:rsid w:val="00867A0F"/>
    <w:rsid w:val="00884EAF"/>
    <w:rsid w:val="0088783A"/>
    <w:rsid w:val="008907AC"/>
    <w:rsid w:val="00895A4F"/>
    <w:rsid w:val="00897806"/>
    <w:rsid w:val="008C4DAD"/>
    <w:rsid w:val="008D0EAA"/>
    <w:rsid w:val="008E0DCF"/>
    <w:rsid w:val="008F2FFC"/>
    <w:rsid w:val="00902C07"/>
    <w:rsid w:val="009430BB"/>
    <w:rsid w:val="0094334B"/>
    <w:rsid w:val="00962F72"/>
    <w:rsid w:val="00983CBB"/>
    <w:rsid w:val="00987895"/>
    <w:rsid w:val="009F5424"/>
    <w:rsid w:val="00A04ED8"/>
    <w:rsid w:val="00A578E6"/>
    <w:rsid w:val="00A6686A"/>
    <w:rsid w:val="00A84561"/>
    <w:rsid w:val="00A9423F"/>
    <w:rsid w:val="00B21529"/>
    <w:rsid w:val="00B513E4"/>
    <w:rsid w:val="00B9091B"/>
    <w:rsid w:val="00BB142B"/>
    <w:rsid w:val="00BC5331"/>
    <w:rsid w:val="00BE3B0B"/>
    <w:rsid w:val="00BF3E33"/>
    <w:rsid w:val="00C31071"/>
    <w:rsid w:val="00C6120F"/>
    <w:rsid w:val="00C621EC"/>
    <w:rsid w:val="00C85D84"/>
    <w:rsid w:val="00C91750"/>
    <w:rsid w:val="00CA212B"/>
    <w:rsid w:val="00D16918"/>
    <w:rsid w:val="00D45B2D"/>
    <w:rsid w:val="00D47BB9"/>
    <w:rsid w:val="00D566BF"/>
    <w:rsid w:val="00D65EFD"/>
    <w:rsid w:val="00D80F16"/>
    <w:rsid w:val="00D830AA"/>
    <w:rsid w:val="00DD7EAA"/>
    <w:rsid w:val="00DE39FF"/>
    <w:rsid w:val="00DF4F4B"/>
    <w:rsid w:val="00E13A2A"/>
    <w:rsid w:val="00E23589"/>
    <w:rsid w:val="00E30F54"/>
    <w:rsid w:val="00E32229"/>
    <w:rsid w:val="00E75F8C"/>
    <w:rsid w:val="00ED0863"/>
    <w:rsid w:val="00ED119B"/>
    <w:rsid w:val="00EE3E54"/>
    <w:rsid w:val="00F1209E"/>
    <w:rsid w:val="00F2070C"/>
    <w:rsid w:val="00F42DB4"/>
    <w:rsid w:val="00F46A17"/>
    <w:rsid w:val="00F76AB5"/>
    <w:rsid w:val="00F80202"/>
    <w:rsid w:val="00F968F2"/>
    <w:rsid w:val="00FF2010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BE"/>
    <w:pPr>
      <w:widowControl w:val="0"/>
      <w:suppressAutoHyphens/>
    </w:pPr>
    <w:rPr>
      <w:rFonts w:ascii="Arial" w:eastAsia="Arial" w:hAnsi="Arial" w:cs="Tahoma"/>
      <w:sz w:val="24"/>
      <w:lang w:eastAsia="ar-SA"/>
    </w:rPr>
  </w:style>
  <w:style w:type="paragraph" w:styleId="Heading1">
    <w:name w:val="heading 1"/>
    <w:basedOn w:val="Normal"/>
    <w:next w:val="Normal"/>
    <w:qFormat/>
    <w:rsid w:val="00016DBE"/>
    <w:pPr>
      <w:keepNext/>
      <w:numPr>
        <w:numId w:val="1"/>
      </w:numPr>
      <w:tabs>
        <w:tab w:val="left" w:pos="9356"/>
      </w:tabs>
      <w:spacing w:line="365" w:lineRule="exact"/>
      <w:ind w:left="0" w:right="77" w:firstLine="0"/>
      <w:jc w:val="center"/>
      <w:outlineLvl w:val="0"/>
    </w:pPr>
    <w:rPr>
      <w:rFonts w:ascii="Times New Roman" w:hAnsi="Times New Roman"/>
      <w:b/>
      <w:spacing w:val="-13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16DBE"/>
  </w:style>
  <w:style w:type="character" w:styleId="Hyperlink">
    <w:name w:val="Hyperlink"/>
    <w:basedOn w:val="DefaultParagraphFont"/>
    <w:rsid w:val="00016DBE"/>
    <w:rPr>
      <w:color w:val="0000FF"/>
      <w:u w:val="single"/>
    </w:rPr>
  </w:style>
  <w:style w:type="paragraph" w:styleId="Footer">
    <w:name w:val="footer"/>
    <w:basedOn w:val="Normal"/>
    <w:rsid w:val="00016DB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566BF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3F6A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0D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D2A"/>
    <w:rPr>
      <w:rFonts w:ascii="Tahoma" w:eastAsia="Arial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D7EAA"/>
    <w:pPr>
      <w:ind w:left="720"/>
      <w:contextualSpacing/>
    </w:pPr>
  </w:style>
  <w:style w:type="character" w:customStyle="1" w:styleId="c4">
    <w:name w:val="c4"/>
    <w:basedOn w:val="DefaultParagraphFont"/>
    <w:rsid w:val="00757894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57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a.kocane@lj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vijasroni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ustavs-zalitis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is@latvijasroni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7159</Words>
  <Characters>4081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>Microsoft Corporation</Company>
  <LinksUpToDate>false</LinksUpToDate>
  <CharactersWithSpaces>11218</CharactersWithSpaces>
  <SharedDoc>false</SharedDoc>
  <HLinks>
    <vt:vector size="12" baseType="variant">
      <vt:variant>
        <vt:i4>5832758</vt:i4>
      </vt:variant>
      <vt:variant>
        <vt:i4>3</vt:i4>
      </vt:variant>
      <vt:variant>
        <vt:i4>0</vt:i4>
      </vt:variant>
      <vt:variant>
        <vt:i4>5</vt:i4>
      </vt:variant>
      <vt:variant>
        <vt:lpwstr>mailto:alex.jakovlevs@gmail.com</vt:lpwstr>
      </vt:variant>
      <vt:variant>
        <vt:lpwstr/>
      </vt:variant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mailto:ziemasronis@inbox.lv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User</dc:creator>
  <cp:lastModifiedBy>User</cp:lastModifiedBy>
  <cp:revision>21</cp:revision>
  <cp:lastPrinted>2013-03-08T06:12:00Z</cp:lastPrinted>
  <dcterms:created xsi:type="dcterms:W3CDTF">2015-11-11T12:16:00Z</dcterms:created>
  <dcterms:modified xsi:type="dcterms:W3CDTF">2016-02-07T20:22:00Z</dcterms:modified>
</cp:coreProperties>
</file>